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BE" w:rsidRDefault="00C37ABE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0C" w:rsidRPr="00E8770C" w:rsidRDefault="00C37ABE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E8770C" w:rsidRPr="00E8770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>ПОСЕЛЕНИЯ УСТЬ-</w:t>
      </w:r>
      <w:r w:rsidR="00C37ABE" w:rsidRPr="00E8770C">
        <w:rPr>
          <w:rFonts w:ascii="Times New Roman" w:hAnsi="Times New Roman"/>
          <w:b/>
          <w:sz w:val="28"/>
          <w:szCs w:val="28"/>
        </w:rPr>
        <w:t>ЛАБИНСКОГО РАЙОНА</w:t>
      </w:r>
      <w:r w:rsidRPr="00E8770C">
        <w:rPr>
          <w:rFonts w:ascii="Times New Roman" w:hAnsi="Times New Roman"/>
          <w:b/>
          <w:sz w:val="28"/>
          <w:szCs w:val="28"/>
        </w:rPr>
        <w:t xml:space="preserve"> </w:t>
      </w:r>
    </w:p>
    <w:p w:rsidR="00E8770C" w:rsidRPr="00E8770C" w:rsidRDefault="00E8770C" w:rsidP="00E8770C">
      <w:pPr>
        <w:pStyle w:val="a6"/>
        <w:rPr>
          <w:b/>
          <w:szCs w:val="28"/>
        </w:rPr>
      </w:pPr>
      <w:r w:rsidRPr="00E8770C">
        <w:rPr>
          <w:b/>
          <w:szCs w:val="28"/>
        </w:rPr>
        <w:t>П О С Т А Н О В Л Е Н И Е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70C" w:rsidRPr="00E8770C" w:rsidRDefault="00C37ABE" w:rsidP="00E877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</w:t>
      </w:r>
      <w:r w:rsidR="00265006">
        <w:rPr>
          <w:rFonts w:ascii="Times New Roman" w:hAnsi="Times New Roman"/>
          <w:sz w:val="28"/>
          <w:szCs w:val="28"/>
        </w:rPr>
        <w:t>8.06.</w:t>
      </w:r>
      <w:r>
        <w:rPr>
          <w:rFonts w:ascii="Times New Roman" w:hAnsi="Times New Roman"/>
          <w:sz w:val="28"/>
          <w:szCs w:val="28"/>
        </w:rPr>
        <w:t>2023</w:t>
      </w:r>
      <w:r w:rsidR="00E8770C" w:rsidRPr="00E8770C">
        <w:rPr>
          <w:rFonts w:ascii="Times New Roman" w:hAnsi="Times New Roman"/>
          <w:sz w:val="28"/>
          <w:szCs w:val="28"/>
        </w:rPr>
        <w:t xml:space="preserve"> года   </w:t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</w:r>
      <w:r w:rsidR="00E8770C" w:rsidRPr="00E8770C">
        <w:rPr>
          <w:rFonts w:ascii="Times New Roman" w:hAnsi="Times New Roman"/>
          <w:sz w:val="28"/>
          <w:szCs w:val="28"/>
        </w:rPr>
        <w:tab/>
        <w:t xml:space="preserve">          </w:t>
      </w:r>
      <w:r w:rsidR="0026500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№ 57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70C">
        <w:rPr>
          <w:rFonts w:ascii="Times New Roman" w:hAnsi="Times New Roman"/>
          <w:sz w:val="24"/>
          <w:szCs w:val="24"/>
        </w:rPr>
        <w:t>хутор Александровский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795" w:rsidRPr="00E8770C" w:rsidRDefault="00384795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№ 69-ФЗ от 21 декабря 1994 года «О пожарной </w:t>
      </w:r>
      <w:r w:rsidR="00C37ABE">
        <w:rPr>
          <w:rFonts w:ascii="Times New Roman" w:hAnsi="Times New Roman"/>
          <w:color w:val="000000"/>
          <w:sz w:val="28"/>
          <w:szCs w:val="28"/>
        </w:rPr>
        <w:t>безопасности»</w:t>
      </w:r>
      <w:r w:rsidRPr="007F17FC">
        <w:rPr>
          <w:rFonts w:ascii="Times New Roman" w:hAnsi="Times New Roman"/>
          <w:color w:val="000000"/>
          <w:sz w:val="28"/>
          <w:szCs w:val="28"/>
        </w:rPr>
        <w:t>, Федеральным законом № 131-ФЗ от 06 октября 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района,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3050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2.Постановление главы Александровского сельского поселения Усть-Лабинского района от </w:t>
      </w:r>
      <w:r w:rsidR="00C37ABE">
        <w:rPr>
          <w:rFonts w:ascii="Times New Roman" w:hAnsi="Times New Roman"/>
          <w:color w:val="000000"/>
          <w:sz w:val="28"/>
          <w:szCs w:val="28"/>
        </w:rPr>
        <w:t xml:space="preserve">08.06.20217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C37ABE">
        <w:rPr>
          <w:rFonts w:ascii="Times New Roman" w:hAnsi="Times New Roman"/>
          <w:color w:val="000000"/>
          <w:sz w:val="28"/>
          <w:szCs w:val="28"/>
        </w:rPr>
        <w:t>ода № 48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7ABE">
        <w:rPr>
          <w:rFonts w:ascii="Times New Roman" w:hAnsi="Times New Roman"/>
          <w:color w:val="000000"/>
          <w:sz w:val="28"/>
          <w:szCs w:val="28"/>
        </w:rPr>
        <w:t>«</w:t>
      </w:r>
      <w:r w:rsidR="00C37ABE" w:rsidRPr="00C37ABE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об организационно-правовом, </w:t>
      </w:r>
      <w:r w:rsidR="00C37ABE">
        <w:rPr>
          <w:rFonts w:ascii="Times New Roman" w:hAnsi="Times New Roman"/>
          <w:color w:val="000000"/>
          <w:sz w:val="28"/>
          <w:szCs w:val="28"/>
        </w:rPr>
        <w:t xml:space="preserve">финансовом, материально </w:t>
      </w:r>
      <w:r w:rsidR="00C37ABE" w:rsidRPr="00C37ABE">
        <w:rPr>
          <w:rFonts w:ascii="Times New Roman" w:hAnsi="Times New Roman"/>
          <w:color w:val="000000"/>
          <w:sz w:val="28"/>
          <w:szCs w:val="28"/>
        </w:rPr>
        <w:t>техническом    обеспечении     п</w:t>
      </w:r>
      <w:r w:rsidR="00C37ABE">
        <w:rPr>
          <w:rFonts w:ascii="Times New Roman" w:hAnsi="Times New Roman"/>
          <w:color w:val="000000"/>
          <w:sz w:val="28"/>
          <w:szCs w:val="28"/>
        </w:rPr>
        <w:t xml:space="preserve">ожарной безопасности в границах </w:t>
      </w:r>
      <w:r w:rsidR="00C37ABE" w:rsidRPr="00C37ABE">
        <w:rPr>
          <w:rFonts w:ascii="Times New Roman" w:hAnsi="Times New Roman"/>
          <w:color w:val="000000"/>
          <w:sz w:val="28"/>
          <w:szCs w:val="28"/>
        </w:rPr>
        <w:t>муниципального образования Александровского сельского поселения Усть-Лабинского района</w:t>
      </w:r>
      <w:r w:rsidRPr="00C37AB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 Контроль за выполнени</w:t>
      </w:r>
      <w:r w:rsidR="00384795">
        <w:rPr>
          <w:rFonts w:ascii="Times New Roman" w:hAnsi="Times New Roman"/>
          <w:color w:val="000000"/>
          <w:sz w:val="28"/>
          <w:szCs w:val="28"/>
        </w:rPr>
        <w:t xml:space="preserve">ем данного постановления 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возложить на главу Александровского сельского поселения Усть-Лабинского района </w:t>
      </w:r>
      <w:r w:rsidR="00C37ABE">
        <w:rPr>
          <w:rFonts w:ascii="Times New Roman" w:hAnsi="Times New Roman"/>
          <w:color w:val="000000"/>
          <w:sz w:val="28"/>
          <w:szCs w:val="28"/>
        </w:rPr>
        <w:t>Харько Н.Н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795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E8770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</w:p>
    <w:p w:rsidR="00E8770C" w:rsidRPr="007F17F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Усть-Лабинского района                           </w:t>
      </w:r>
      <w:r w:rsidR="00C37AB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7ABE">
        <w:rPr>
          <w:rFonts w:ascii="Times New Roman" w:hAnsi="Times New Roman"/>
          <w:color w:val="000000"/>
          <w:sz w:val="28"/>
          <w:szCs w:val="28"/>
        </w:rPr>
        <w:t>Н.Н.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ABE">
        <w:rPr>
          <w:rFonts w:ascii="Times New Roman" w:hAnsi="Times New Roman"/>
          <w:color w:val="000000"/>
          <w:sz w:val="28"/>
          <w:szCs w:val="28"/>
        </w:rPr>
        <w:t xml:space="preserve">Харько </w:t>
      </w:r>
    </w:p>
    <w:p w:rsidR="00384795" w:rsidRDefault="00384795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C37ABE" w:rsidRDefault="00C37ABE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C37ABE" w:rsidRDefault="00C37ABE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Pr="003B276D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  <w:gridCol w:w="310"/>
        <w:gridCol w:w="4880"/>
      </w:tblGrid>
      <w:tr w:rsidR="00384795" w:rsidRPr="009A5B50" w:rsidTr="003B276D">
        <w:trPr>
          <w:tblCellSpacing w:w="0" w:type="dxa"/>
        </w:trPr>
        <w:tc>
          <w:tcPr>
            <w:tcW w:w="4165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shd w:val="clear" w:color="auto" w:fill="FFFFFF"/>
          </w:tcPr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795" w:rsidRPr="007F17FC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  <w:p w:rsidR="00384795" w:rsidRPr="007F17FC" w:rsidRDefault="00384795" w:rsidP="00C37ABE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от </w:t>
            </w:r>
            <w:r w:rsidR="00C37A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26500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8.06.</w:t>
            </w:r>
            <w:r w:rsidR="00C37ABE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 </w:t>
            </w:r>
            <w:r w:rsidR="00C37A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 57</w:t>
            </w:r>
          </w:p>
        </w:tc>
      </w:tr>
    </w:tbl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пожарной безоп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>асности на территории Александровского сельского поселения Усть-Лабинского района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8770C">
        <w:rPr>
          <w:color w:val="000000"/>
          <w:sz w:val="28"/>
          <w:szCs w:val="28"/>
          <w:bdr w:val="none" w:sz="0" w:space="0" w:color="auto" w:frame="1"/>
        </w:rPr>
        <w:t xml:space="preserve">Александровского сельского поселения Усть-Лабинского </w:t>
      </w:r>
      <w:r w:rsidR="00FA7D53"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3. Обеспечение первичных мер пожарной безопасности </w:t>
      </w:r>
      <w:r w:rsidR="00C37ABE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</w:t>
      </w:r>
      <w:bookmarkStart w:id="0" w:name="_GoBack"/>
      <w:bookmarkEnd w:id="0"/>
      <w:r w:rsidRPr="007F17FC">
        <w:rPr>
          <w:color w:val="000000"/>
          <w:sz w:val="28"/>
          <w:szCs w:val="28"/>
          <w:bdr w:val="none" w:sz="0" w:space="0" w:color="auto" w:frame="1"/>
        </w:rPr>
        <w:t xml:space="preserve"> регламентируются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рмами федерального и краевого </w:t>
      </w:r>
      <w:r w:rsidRPr="007F17FC">
        <w:rPr>
          <w:color w:val="000000"/>
          <w:sz w:val="28"/>
          <w:szCs w:val="28"/>
          <w:bdr w:val="none" w:sz="0" w:space="0" w:color="auto" w:frame="1"/>
        </w:rPr>
        <w:t>законодательства.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  <w:r w:rsidR="004F0009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="004F0009" w:rsidRPr="007F17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 обеспечению пожарной безопасности индивидуальных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tooltip="Многоквартирные дом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домов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</w:t>
      </w:r>
      <w:r w:rsidR="00C37ABE">
        <w:rPr>
          <w:color w:val="000000"/>
          <w:sz w:val="28"/>
          <w:szCs w:val="28"/>
          <w:bdr w:val="none" w:sz="0" w:space="0" w:color="auto" w:frame="1"/>
        </w:rPr>
        <w:t xml:space="preserve">образования </w:t>
      </w:r>
      <w:r w:rsidR="00C37ABE" w:rsidRPr="007F17FC">
        <w:rPr>
          <w:color w:val="000000"/>
          <w:sz w:val="28"/>
          <w:szCs w:val="28"/>
          <w:bdr w:val="none" w:sz="0" w:space="0" w:color="auto" w:frame="1"/>
        </w:rPr>
        <w:t>и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объектов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Муниципальная собственность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Программы развития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программы развития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Исполнение бюджет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исполнение бюджета</w:t>
        </w:r>
      </w:hyperlink>
      <w:r w:rsidRPr="003B276D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>в части расходов на обеспечение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особого противопожарного режима на террито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организацию работы комиссии администраци</w:t>
      </w:r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Александровского сельского поселения Усть-Лабинского </w:t>
      </w:r>
      <w:r w:rsidR="00C37ABE">
        <w:rPr>
          <w:color w:val="000000"/>
          <w:sz w:val="28"/>
          <w:szCs w:val="28"/>
          <w:bdr w:val="none" w:sz="0" w:space="0" w:color="auto" w:frame="1"/>
        </w:rPr>
        <w:t xml:space="preserve">района </w:t>
      </w:r>
      <w:r w:rsidR="00C37ABE" w:rsidRPr="007F17FC">
        <w:rPr>
          <w:color w:val="000000"/>
          <w:sz w:val="28"/>
          <w:szCs w:val="28"/>
          <w:bdr w:val="none" w:sz="0" w:space="0" w:color="auto" w:frame="1"/>
        </w:rPr>
        <w:t>по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вопросам предупреждения и ликвидации чрезвычайных ситуаций и обеспечению пожарной безопасности.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7F17FC">
        <w:rPr>
          <w:color w:val="000000"/>
          <w:sz w:val="28"/>
          <w:szCs w:val="28"/>
          <w:bdr w:val="none" w:sz="0" w:space="0" w:color="auto" w:frame="1"/>
        </w:rPr>
        <w:t>обеспечение надлежащего состояния источников противопожарного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tooltip="Водоснабжение и канализац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</w:t>
      </w:r>
      <w:r>
        <w:rPr>
          <w:color w:val="000000"/>
          <w:sz w:val="28"/>
          <w:szCs w:val="28"/>
          <w:bdr w:val="none" w:sz="0" w:space="0" w:color="auto" w:frame="1"/>
        </w:rPr>
        <w:t xml:space="preserve">одящихся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1" w:tooltip="Общественные здан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общественных зданий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384795" w:rsidRPr="007F17FC" w:rsidRDefault="004F0009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84795" w:rsidRPr="007F17FC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 w:rsidR="004F0009">
        <w:rPr>
          <w:color w:val="000000"/>
          <w:sz w:val="28"/>
          <w:szCs w:val="28"/>
          <w:bdr w:val="none" w:sz="0" w:space="0" w:color="auto" w:frame="1"/>
        </w:rPr>
        <w:t>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009">
        <w:rPr>
          <w:color w:val="000000"/>
          <w:sz w:val="28"/>
          <w:szCs w:val="28"/>
          <w:bdr w:val="none" w:sz="0" w:space="0" w:color="auto" w:frame="1"/>
        </w:rPr>
        <w:t>Красноярского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края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-ФЗ «О пожарной безопасности» является расходным обязательством поселения. В пределах средств, предусмотренных решением Совета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огнезащитной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2" w:tooltip="Деревообработк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обработки деревянных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Целевые программы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финансовое и материально – технического обеспечения деятельности добровольной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4" w:tooltip="Пожарная охран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ABE" w:rsidRDefault="00C37ABE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</w:p>
    <w:p w:rsidR="00C37ABE" w:rsidRDefault="00C37ABE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общего отдела администрации</w:t>
      </w:r>
    </w:p>
    <w:p w:rsidR="00C37ABE" w:rsidRDefault="00C37ABE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Александровского сельского </w:t>
      </w:r>
    </w:p>
    <w:p w:rsidR="00C37ABE" w:rsidRDefault="00C37ABE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                                            Е.В. Слесаренко</w:t>
      </w:r>
    </w:p>
    <w:sectPr w:rsidR="00C37ABE" w:rsidSect="00C37ABE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B"/>
    <w:rsid w:val="000137CE"/>
    <w:rsid w:val="00130505"/>
    <w:rsid w:val="0014744A"/>
    <w:rsid w:val="00265006"/>
    <w:rsid w:val="002701B9"/>
    <w:rsid w:val="00321776"/>
    <w:rsid w:val="00384795"/>
    <w:rsid w:val="003B276D"/>
    <w:rsid w:val="0041256A"/>
    <w:rsid w:val="004F0009"/>
    <w:rsid w:val="00534592"/>
    <w:rsid w:val="00625F4F"/>
    <w:rsid w:val="007F17FC"/>
    <w:rsid w:val="009A5B50"/>
    <w:rsid w:val="009A78A6"/>
    <w:rsid w:val="00AB3AF3"/>
    <w:rsid w:val="00B062CB"/>
    <w:rsid w:val="00B42B96"/>
    <w:rsid w:val="00C37ABE"/>
    <w:rsid w:val="00D760FB"/>
    <w:rsid w:val="00E6084D"/>
    <w:rsid w:val="00E8770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957CC-04D0-4D64-8E9C-0DECCC1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hyperlink" Target="http://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derevoobrabot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obshestvennie_zdaniy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Асланян</cp:lastModifiedBy>
  <cp:revision>3</cp:revision>
  <cp:lastPrinted>2023-06-28T10:01:00Z</cp:lastPrinted>
  <dcterms:created xsi:type="dcterms:W3CDTF">2023-05-31T08:33:00Z</dcterms:created>
  <dcterms:modified xsi:type="dcterms:W3CDTF">2023-06-28T10:02:00Z</dcterms:modified>
</cp:coreProperties>
</file>