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CA" w:rsidRDefault="006B2ECA" w:rsidP="006B2ECA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731520"/>
            <wp:effectExtent l="1905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CA" w:rsidRDefault="006B2ECA" w:rsidP="00BE41F7">
      <w:pPr>
        <w:pStyle w:val="32"/>
        <w:shd w:val="clear" w:color="auto" w:fill="auto"/>
      </w:pPr>
      <w:r>
        <w:t xml:space="preserve">АДМИНИСТРАЦИЯ АЛЕКСАНДРОВСКОГО СЕЛЬСКОГО ПОСЕЛЕНИЯ УСТЬ-ЛАБИНСКОГО РАЙОНА </w:t>
      </w:r>
    </w:p>
    <w:p w:rsidR="006B2ECA" w:rsidRPr="00BE41F7" w:rsidRDefault="006B2ECA" w:rsidP="006B2ECA">
      <w:pPr>
        <w:pStyle w:val="32"/>
        <w:shd w:val="clear" w:color="auto" w:fill="auto"/>
        <w:rPr>
          <w:b w:val="0"/>
        </w:rPr>
      </w:pPr>
      <w:r w:rsidRPr="00BE41F7">
        <w:rPr>
          <w:rStyle w:val="33pt"/>
          <w:b/>
        </w:rPr>
        <w:t>ПОСТАНОВЛЕНИЕ</w:t>
      </w:r>
    </w:p>
    <w:p w:rsidR="006B2ECA" w:rsidRDefault="006B2ECA" w:rsidP="006B2ECA">
      <w:pPr>
        <w:pStyle w:val="60"/>
        <w:shd w:val="clear" w:color="auto" w:fill="auto"/>
        <w:spacing w:line="220" w:lineRule="exact"/>
      </w:pPr>
    </w:p>
    <w:p w:rsidR="00954C98" w:rsidRDefault="00954C98" w:rsidP="00954C98">
      <w:pPr>
        <w:jc w:val="center"/>
      </w:pPr>
    </w:p>
    <w:p w:rsidR="00954C98" w:rsidRPr="00432213" w:rsidRDefault="00954C98" w:rsidP="00BC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213">
        <w:rPr>
          <w:rFonts w:ascii="Times New Roman" w:hAnsi="Times New Roman" w:cs="Times New Roman"/>
          <w:sz w:val="28"/>
          <w:szCs w:val="28"/>
        </w:rPr>
        <w:t xml:space="preserve">от </w:t>
      </w:r>
      <w:r w:rsidR="00EF6754">
        <w:rPr>
          <w:rFonts w:ascii="Times New Roman" w:hAnsi="Times New Roman" w:cs="Times New Roman"/>
          <w:sz w:val="28"/>
          <w:szCs w:val="28"/>
        </w:rPr>
        <w:t>02.12.</w:t>
      </w:r>
      <w:r w:rsidRPr="00432213">
        <w:rPr>
          <w:rFonts w:ascii="Times New Roman" w:hAnsi="Times New Roman" w:cs="Times New Roman"/>
          <w:sz w:val="28"/>
          <w:szCs w:val="28"/>
        </w:rPr>
        <w:t>201</w:t>
      </w:r>
      <w:r w:rsidR="00EF67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1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557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32213">
        <w:rPr>
          <w:rFonts w:ascii="Times New Roman" w:hAnsi="Times New Roman" w:cs="Times New Roman"/>
          <w:sz w:val="28"/>
          <w:szCs w:val="28"/>
        </w:rPr>
        <w:t xml:space="preserve">№ </w:t>
      </w:r>
      <w:r w:rsidR="00EF6754">
        <w:rPr>
          <w:rFonts w:ascii="Times New Roman" w:hAnsi="Times New Roman" w:cs="Times New Roman"/>
          <w:sz w:val="28"/>
          <w:szCs w:val="28"/>
        </w:rPr>
        <w:t xml:space="preserve"> 130</w:t>
      </w:r>
      <w:proofErr w:type="gramEnd"/>
    </w:p>
    <w:p w:rsidR="00954C98" w:rsidRPr="00BE41F7" w:rsidRDefault="00954C98" w:rsidP="00954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1F7">
        <w:rPr>
          <w:rFonts w:ascii="Times New Roman" w:hAnsi="Times New Roman" w:cs="Times New Roman"/>
          <w:sz w:val="24"/>
          <w:szCs w:val="24"/>
        </w:rPr>
        <w:t xml:space="preserve">хутор </w:t>
      </w:r>
      <w:r w:rsidR="00BC7143" w:rsidRPr="00BE41F7">
        <w:rPr>
          <w:rFonts w:ascii="Times New Roman" w:hAnsi="Times New Roman" w:cs="Times New Roman"/>
          <w:sz w:val="24"/>
          <w:szCs w:val="24"/>
        </w:rPr>
        <w:t>Александровский</w:t>
      </w:r>
    </w:p>
    <w:p w:rsidR="00BE41F7" w:rsidRDefault="00BE41F7" w:rsidP="0029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комиссии по </w:t>
      </w:r>
      <w:r w:rsidRPr="00EF6754">
        <w:rPr>
          <w:rFonts w:ascii="Times New Roman" w:hAnsi="Times New Roman" w:cs="Times New Roman"/>
          <w:b/>
          <w:sz w:val="28"/>
          <w:szCs w:val="28"/>
        </w:rPr>
        <w:t xml:space="preserve">увековечения памяти лиц, </w:t>
      </w: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имеющих выдающиеся достижения и (или) особые заслуги перед </w:t>
      </w: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>муниципальным образованием Александровского сельского поселения Усть-Лабинского района, а также исторических событий</w:t>
      </w:r>
    </w:p>
    <w:p w:rsid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754">
        <w:rPr>
          <w:rFonts w:ascii="Times New Roman" w:hAnsi="Times New Roman" w:cs="Times New Roman"/>
          <w:sz w:val="28"/>
          <w:szCs w:val="28"/>
        </w:rPr>
        <w:t>Порядок 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 w:rsidRPr="00EF6754">
        <w:rPr>
          <w:rFonts w:ascii="Times New Roman" w:hAnsi="Times New Roman" w:cs="Times New Roman"/>
          <w:sz w:val="28"/>
          <w:szCs w:val="28"/>
        </w:rPr>
        <w:t>, утвержденное решением Совета Александровского сельского поселения Усть-Лабинского района от 25.11.2019 года № 5 (протокол № 3) «</w:t>
      </w:r>
      <w:r w:rsidRPr="00EF675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EF6754">
        <w:rPr>
          <w:rFonts w:ascii="Times New Roman" w:hAnsi="Times New Roman" w:cs="Times New Roman"/>
          <w:sz w:val="28"/>
          <w:szCs w:val="28"/>
        </w:rPr>
        <w:t>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 w:rsidRPr="00EF67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Александровского сельского поселения Усть-Лабинского района, постановляю</w:t>
      </w:r>
      <w:r w:rsidRPr="00EF6754">
        <w:rPr>
          <w:rFonts w:ascii="Times New Roman" w:hAnsi="Times New Roman" w:cs="Times New Roman"/>
          <w:sz w:val="28"/>
          <w:szCs w:val="28"/>
        </w:rPr>
        <w:t>:</w:t>
      </w: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</w:t>
      </w:r>
      <w:r w:rsidRPr="00EF6754">
        <w:rPr>
          <w:rFonts w:ascii="Times New Roman" w:hAnsi="Times New Roman" w:cs="Times New Roman"/>
          <w:sz w:val="28"/>
          <w:szCs w:val="28"/>
        </w:rPr>
        <w:t>по 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F6754" w:rsidP="00EF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EF6754">
        <w:rPr>
          <w:rFonts w:ascii="Times New Roman" w:hAnsi="Times New Roman" w:cs="Times New Roman"/>
          <w:sz w:val="28"/>
          <w:szCs w:val="28"/>
        </w:rPr>
        <w:t>комиссии по 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7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675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Александровского сельского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Александровского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EF6754" w:rsidRP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Постановления вступает в силу со дня его подписания.</w:t>
      </w: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Default="00EF6754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A94EAA">
        <w:rPr>
          <w:rFonts w:ascii="Times New Roman" w:hAnsi="Times New Roman" w:cs="Times New Roman"/>
          <w:sz w:val="28"/>
          <w:szCs w:val="28"/>
        </w:rPr>
        <w:t>постановлению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A94EAA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A94EAA" w:rsidRDefault="00A94EAA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A94EAA" w:rsidRDefault="00A94EAA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02.12.2019 года № 130</w:t>
      </w:r>
    </w:p>
    <w:p w:rsidR="00A94EAA" w:rsidRPr="00EF6754" w:rsidRDefault="00A94EAA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EAA" w:rsidRDefault="00A94EAA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AA" w:rsidRDefault="00A94EAA" w:rsidP="00A9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A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4EAA" w:rsidRPr="00EF6754" w:rsidRDefault="00DE02F0" w:rsidP="00A9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4EAA" w:rsidRPr="00A94E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4EAA" w:rsidRPr="00EF6754">
        <w:rPr>
          <w:rFonts w:ascii="Times New Roman" w:hAnsi="Times New Roman" w:cs="Times New Roman"/>
          <w:b/>
          <w:sz w:val="28"/>
          <w:szCs w:val="28"/>
        </w:rPr>
        <w:t xml:space="preserve"> увековечения</w:t>
      </w:r>
      <w:proofErr w:type="gramEnd"/>
      <w:r w:rsidR="00A94EAA" w:rsidRPr="00EF6754">
        <w:rPr>
          <w:rFonts w:ascii="Times New Roman" w:hAnsi="Times New Roman" w:cs="Times New Roman"/>
          <w:b/>
          <w:sz w:val="28"/>
          <w:szCs w:val="28"/>
        </w:rPr>
        <w:t xml:space="preserve"> памяти лиц, </w:t>
      </w:r>
    </w:p>
    <w:p w:rsidR="00A94EAA" w:rsidRPr="00EF6754" w:rsidRDefault="00A94EAA" w:rsidP="00A9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имеющих выдающиеся достижения и (или) особые заслуги перед </w:t>
      </w:r>
    </w:p>
    <w:p w:rsidR="00A94EAA" w:rsidRPr="00EF6754" w:rsidRDefault="00A94EAA" w:rsidP="00A9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>муниципальным образованием Александровского сельского поселения Усть-Лабинского района, а также исторических событий</w:t>
      </w:r>
    </w:p>
    <w:p w:rsidR="00A94EAA" w:rsidRPr="00A94EAA" w:rsidRDefault="00A94EAA" w:rsidP="00A9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AA" w:rsidRDefault="00A94EAA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A94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3E18" w:rsidRDefault="00E93E18" w:rsidP="00E9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754" w:rsidRPr="00A94EAA" w:rsidRDefault="00EF6754" w:rsidP="00E9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A94EAA" w:rsidRPr="00A94EAA">
        <w:rPr>
          <w:rFonts w:ascii="Times New Roman" w:hAnsi="Times New Roman" w:cs="Times New Roman"/>
          <w:sz w:val="28"/>
          <w:szCs w:val="28"/>
        </w:rPr>
        <w:t>по 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 w:rsidRPr="00EF6754">
        <w:rPr>
          <w:rFonts w:ascii="Times New Roman" w:hAnsi="Times New Roman" w:cs="Times New Roman"/>
          <w:sz w:val="28"/>
          <w:szCs w:val="28"/>
        </w:rPr>
        <w:t xml:space="preserve"> (далее - Комиссия) созда</w:t>
      </w:r>
      <w:r w:rsidR="00A94EAA">
        <w:rPr>
          <w:rFonts w:ascii="Times New Roman" w:hAnsi="Times New Roman" w:cs="Times New Roman"/>
          <w:sz w:val="28"/>
          <w:szCs w:val="28"/>
        </w:rPr>
        <w:t>на для рассмотрения вопросов по</w:t>
      </w:r>
      <w:r w:rsidR="00A94EAA" w:rsidRPr="00EF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EAA" w:rsidRPr="00A94EAA">
        <w:rPr>
          <w:rFonts w:ascii="Times New Roman" w:hAnsi="Times New Roman" w:cs="Times New Roman"/>
          <w:sz w:val="28"/>
          <w:szCs w:val="28"/>
        </w:rPr>
        <w:t>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 w:rsidRPr="00A94EAA">
        <w:rPr>
          <w:rFonts w:ascii="Times New Roman" w:hAnsi="Times New Roman" w:cs="Times New Roman"/>
          <w:sz w:val="28"/>
          <w:szCs w:val="28"/>
        </w:rPr>
        <w:t>.</w:t>
      </w:r>
    </w:p>
    <w:p w:rsidR="00EF6754" w:rsidRDefault="00EF6754" w:rsidP="00E9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 </w:t>
      </w:r>
      <w:hyperlink r:id="rId7" w:history="1">
        <w:r w:rsidRPr="00E93E1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F6754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</w:t>
      </w:r>
      <w:r w:rsidR="00E93E1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F6754">
        <w:rPr>
          <w:rFonts w:ascii="Times New Roman" w:hAnsi="Times New Roman" w:cs="Times New Roman"/>
          <w:sz w:val="28"/>
          <w:szCs w:val="28"/>
        </w:rPr>
        <w:t xml:space="preserve">, </w:t>
      </w:r>
      <w:r w:rsidR="00E93E18">
        <w:rPr>
          <w:rFonts w:ascii="Times New Roman" w:hAnsi="Times New Roman" w:cs="Times New Roman"/>
          <w:sz w:val="28"/>
          <w:szCs w:val="28"/>
        </w:rPr>
        <w:t>Поряд</w:t>
      </w:r>
      <w:r w:rsidR="00E93E18" w:rsidRPr="00EF6754">
        <w:rPr>
          <w:rFonts w:ascii="Times New Roman" w:hAnsi="Times New Roman" w:cs="Times New Roman"/>
          <w:sz w:val="28"/>
          <w:szCs w:val="28"/>
        </w:rPr>
        <w:t>к</w:t>
      </w:r>
      <w:r w:rsidR="00E93E18">
        <w:rPr>
          <w:rFonts w:ascii="Times New Roman" w:hAnsi="Times New Roman" w:cs="Times New Roman"/>
          <w:sz w:val="28"/>
          <w:szCs w:val="28"/>
        </w:rPr>
        <w:t>ом</w:t>
      </w:r>
      <w:r w:rsidR="00E93E18" w:rsidRPr="00EF6754">
        <w:rPr>
          <w:rFonts w:ascii="Times New Roman" w:hAnsi="Times New Roman" w:cs="Times New Roman"/>
          <w:sz w:val="28"/>
          <w:szCs w:val="28"/>
        </w:rPr>
        <w:t xml:space="preserve"> 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событий, утвержденное решением Совета Александровского сельского поселения Усть-Лабинского района от 25.11.2019 года № 5 (протокол № 3) «</w:t>
      </w:r>
      <w:r w:rsidR="00E93E18" w:rsidRPr="00EF675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E93E18" w:rsidRPr="00EF6754">
        <w:rPr>
          <w:rFonts w:ascii="Times New Roman" w:hAnsi="Times New Roman" w:cs="Times New Roman"/>
          <w:sz w:val="28"/>
          <w:szCs w:val="28"/>
        </w:rPr>
        <w:t>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событий»</w:t>
      </w:r>
      <w:r w:rsidRPr="00EF675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93E18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EF675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93E18" w:rsidRPr="00EF6754" w:rsidRDefault="00E93E18" w:rsidP="00E9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9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Организация работы, связанной с подготовкой предложений </w:t>
      </w:r>
      <w:r w:rsidRPr="00EF6754">
        <w:rPr>
          <w:rFonts w:ascii="Times New Roman" w:hAnsi="Times New Roman" w:cs="Times New Roman"/>
          <w:sz w:val="28"/>
          <w:szCs w:val="28"/>
        </w:rPr>
        <w:t>увековечения памяти лиц, имеющих выдающиеся достижения и (или) особые заслуги перед муниципальным образованием Александровского сельского поселения Усть-Лабинского района, а также исторических событий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93E18" w:rsidRDefault="00E93E18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9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EF6754" w:rsidRPr="00EF6754" w:rsidRDefault="00EF6754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br/>
      </w:r>
      <w:r w:rsidR="00E93E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754">
        <w:rPr>
          <w:rFonts w:ascii="Times New Roman" w:hAnsi="Times New Roman" w:cs="Times New Roman"/>
          <w:sz w:val="28"/>
          <w:szCs w:val="28"/>
        </w:rPr>
        <w:t>3.1. Рассмотрение ходатайств органов государственной власти и органов местного самоуправления, юридических лиц, общественных объединений.</w:t>
      </w:r>
    </w:p>
    <w:p w:rsidR="00EF6754" w:rsidRPr="00EF6754" w:rsidRDefault="00EF6754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93E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3.2. Рассмотрение ходатайств о присвоении имен выдающихся личностей и знаменитых земляков муниципальным предприятиям и организациям </w:t>
      </w:r>
      <w:r w:rsidR="00E93E18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3.3. Рассмотрение вопросов об установке (демонтаже) мемориальных досок, памятников и других памятных знаков 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3.4. Рассмотрение вопросов о наименовании, переименовании улиц, бульваров, проспектов, площадей, переулков, проездов, а также других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3.5. Подготовка решений-рекомендаций об увековечении памяти выдающихся личностей, исторических событий, наименовании улиц и других городских объектов для рассмотрения </w:t>
      </w:r>
      <w:r>
        <w:rPr>
          <w:rFonts w:ascii="Times New Roman" w:hAnsi="Times New Roman" w:cs="Times New Roman"/>
          <w:sz w:val="28"/>
          <w:szCs w:val="28"/>
        </w:rPr>
        <w:t>депутатами Совета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93E18" w:rsidRDefault="00E93E18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9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EF6754" w:rsidRP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необходимые для работы Комиссии информацию, документацию и материалы в соответствии с ее компетенцией.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4.2. Принимать и отклонять предложения, ходатайства по вопросам увековечения памяти выдающихся личностей, исторических событий, наименования улиц и других городских объектов.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4.3. Приглашать представителей заинтересованных органов и различных организаций города Липецка, заслушивать информации, предложения по рассматриваемым вопросам.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4.4. Создавать в установленном порядке рабочие группы, привлекать экспертов, консультантов для участия в работе Комиссии.</w:t>
      </w: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DE0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5.2. Заседание Комиссии является правомочным при участии в нем не менее половины состава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5.3. Периодичность заседаний определяется председателем Комиссии, исходя из поступивших предложений и ходатайств о рассмотрении вопросов, отнесенных к компетенции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5.4. Подготовку заседаний Комиссии обеспечивает секретарь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5.5. Члены Комиссии участвуют в заседаниях Комиссии лично без права передоверия.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5.6.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5.7. Итоги каждого заседания оформляются протоколом, который подписывается председателем и секретарем Комиссии.</w:t>
      </w:r>
    </w:p>
    <w:p w:rsidR="00EF6754" w:rsidRPr="00EF6754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5.8. Председатель Комиссии: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lastRenderedPageBreak/>
        <w:t>5.8.1. Распределяет обязанности между членами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5.8.2. Снимает с обсуждения вопросы, не касающиеся повестки дня.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5.8.3. 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5.8.4. Назначает время и дату проведения очередного заседания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5.8.5. Обобщает внесенные замечания, предложения членов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5.9. Члены Комиссии: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5.9.1. Участвуют в обсуждении рассматриваемых вопросов на заседаниях Комиссии и голосовании.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5.9.2. Вносят замечания, предложения и дополнения, касающиеся рассматриваемых вопросов, в письменном или устном виде.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5.9.3. Высказывают особое мнение с обязательным внесением его в протокол заседания.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 Секретарь Комиссии: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5.10.1. Осуществляет подготовку материалов для заседания Комиссии.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5.10.2. Извещает всех членов Комиссии о дате очередного (внеочередного) заседания Комиссии телефонограммой не менее чем за 2 дня до начала заседания.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5.10.3. Осуществляет прием предложений заинтересованных лиц.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5.10.4. Ведет протокол заседания Комиссии.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5.10.5. Представляет протокол для подписания председательствующему Комиссии в течение трех дней после проведенного заседания.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 xml:space="preserve">5.10.6. По итогам протокола заседания Комиссии в течение трех дней готовит решение-рекомендацию для дальнейшего рассмотрения Советом </w:t>
      </w:r>
      <w:r w:rsidR="00DE02F0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EF6754">
        <w:rPr>
          <w:rFonts w:ascii="Times New Roman" w:hAnsi="Times New Roman" w:cs="Times New Roman"/>
          <w:sz w:val="28"/>
          <w:szCs w:val="28"/>
        </w:rPr>
        <w:t xml:space="preserve"> и информирует заявителя о решении, принятом Комиссией.</w:t>
      </w:r>
    </w:p>
    <w:p w:rsidR="00DE02F0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DE02F0" w:rsidRDefault="00DE02F0" w:rsidP="00DE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DE02F0" w:rsidRDefault="00DE02F0" w:rsidP="00DE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02.12.2019 года № 130</w:t>
      </w: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Pr="00DE02F0" w:rsidRDefault="00DE02F0" w:rsidP="00DE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E02F0" w:rsidRPr="00DE02F0" w:rsidRDefault="00DE02F0" w:rsidP="00DE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2F0">
        <w:rPr>
          <w:rFonts w:ascii="Times New Roman" w:hAnsi="Times New Roman" w:cs="Times New Roman"/>
          <w:b/>
          <w:sz w:val="28"/>
          <w:szCs w:val="28"/>
        </w:rPr>
        <w:t>по  увековечения</w:t>
      </w:r>
      <w:proofErr w:type="gramEnd"/>
      <w:r w:rsidRPr="00DE02F0">
        <w:rPr>
          <w:rFonts w:ascii="Times New Roman" w:hAnsi="Times New Roman" w:cs="Times New Roman"/>
          <w:b/>
          <w:sz w:val="28"/>
          <w:szCs w:val="28"/>
        </w:rPr>
        <w:t xml:space="preserve"> памяти лиц,</w:t>
      </w:r>
    </w:p>
    <w:p w:rsidR="00DE02F0" w:rsidRPr="00DE02F0" w:rsidRDefault="00DE02F0" w:rsidP="00DE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0">
        <w:rPr>
          <w:rFonts w:ascii="Times New Roman" w:hAnsi="Times New Roman" w:cs="Times New Roman"/>
          <w:b/>
          <w:sz w:val="28"/>
          <w:szCs w:val="28"/>
        </w:rPr>
        <w:t>имеющих выдающиеся достижения и (или) особые заслуги перед</w:t>
      </w:r>
    </w:p>
    <w:p w:rsidR="00DE02F0" w:rsidRPr="00DE02F0" w:rsidRDefault="00DE02F0" w:rsidP="00DE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0">
        <w:rPr>
          <w:rFonts w:ascii="Times New Roman" w:hAnsi="Times New Roman" w:cs="Times New Roman"/>
          <w:b/>
          <w:sz w:val="28"/>
          <w:szCs w:val="28"/>
        </w:rPr>
        <w:t>муниципальным образованием Александровского сельского поселения Усть-Лабинского района, а также исторических событий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92"/>
        <w:gridCol w:w="6063"/>
      </w:tblGrid>
      <w:tr w:rsidR="00EF6754" w:rsidRPr="00EF6754" w:rsidTr="007E1E27">
        <w:trPr>
          <w:trHeight w:val="381"/>
        </w:trPr>
        <w:tc>
          <w:tcPr>
            <w:tcW w:w="3326" w:type="dxa"/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2F0" w:rsidRDefault="00DE02F0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754" w:rsidRPr="00EF6754" w:rsidRDefault="00DE02F0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DE02F0" w:rsidP="00D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Александровского сельского поселения Усть-Лабинского района</w:t>
            </w:r>
            <w:r w:rsidR="00EF6754" w:rsidRPr="00EF675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DE02F0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</w:p>
          <w:p w:rsidR="00DE02F0" w:rsidRPr="00EF6754" w:rsidRDefault="00DE02F0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DE02F0" w:rsidP="00D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  <w:r w:rsidR="00EF6754" w:rsidRPr="00EF675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DE02F0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</w:p>
          <w:p w:rsidR="00DE02F0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Игоревна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 Александровского сельского поселения Усть-Лабинского района</w:t>
            </w:r>
            <w:r w:rsidR="00EF6754" w:rsidRPr="00EF675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41226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226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226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226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</w:p>
          <w:p w:rsidR="00841226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Александровского сельского поселения Усть-Лабинского района</w:t>
            </w: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Чехонацкая</w:t>
            </w:r>
            <w:proofErr w:type="spellEnd"/>
          </w:p>
          <w:p w:rsidR="00841226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Петровна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</w:t>
            </w:r>
          </w:p>
          <w:p w:rsidR="00841226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«КДЦ «Александровский» Александровского сельского поселения Усть-Лабинского района» (по согласованию)</w:t>
            </w: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</w:p>
          <w:p w:rsidR="00841226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EF6754" w:rsidRPr="00EF67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41226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Default="00841226" w:rsidP="008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841226" w:rsidRPr="00EF6754" w:rsidRDefault="00841226" w:rsidP="008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F6754" w:rsidRDefault="00841226" w:rsidP="008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6754" w:rsidRPr="00EF6754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</w:t>
            </w:r>
          </w:p>
          <w:p w:rsidR="00841226" w:rsidRPr="00EF6754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F6754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 Александровского сельского поселения Усть-Лабинского района</w:t>
            </w:r>
            <w:r w:rsidR="00EF6754" w:rsidRPr="00EF67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E1E27" w:rsidRDefault="007E1E27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E27" w:rsidRDefault="007E1E27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1E27" w:rsidRDefault="007E1E27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7E1E27" w:rsidRDefault="007E1E27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bookmarkStart w:id="0" w:name="_GoBack"/>
      <w:bookmarkEnd w:id="0"/>
      <w:proofErr w:type="spellEnd"/>
    </w:p>
    <w:sectPr w:rsidR="007E1E27" w:rsidSect="008D26D8">
      <w:pgSz w:w="11906" w:h="16838"/>
      <w:pgMar w:top="993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 w15:restartNumberingAfterBreak="0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769"/>
    <w:rsid w:val="00004136"/>
    <w:rsid w:val="00062C95"/>
    <w:rsid w:val="00073874"/>
    <w:rsid w:val="000B4032"/>
    <w:rsid w:val="000F6B00"/>
    <w:rsid w:val="001112A3"/>
    <w:rsid w:val="00127E1D"/>
    <w:rsid w:val="001371EB"/>
    <w:rsid w:val="002103EE"/>
    <w:rsid w:val="002357DB"/>
    <w:rsid w:val="00243B3B"/>
    <w:rsid w:val="00251D67"/>
    <w:rsid w:val="00285CDB"/>
    <w:rsid w:val="0029235C"/>
    <w:rsid w:val="002D0827"/>
    <w:rsid w:val="002F0F7C"/>
    <w:rsid w:val="00323D09"/>
    <w:rsid w:val="00326682"/>
    <w:rsid w:val="003301A1"/>
    <w:rsid w:val="003763FE"/>
    <w:rsid w:val="003F089A"/>
    <w:rsid w:val="003F5917"/>
    <w:rsid w:val="00451423"/>
    <w:rsid w:val="004533BC"/>
    <w:rsid w:val="004B254E"/>
    <w:rsid w:val="004F4BC9"/>
    <w:rsid w:val="00516C35"/>
    <w:rsid w:val="005574AF"/>
    <w:rsid w:val="005E16B8"/>
    <w:rsid w:val="00663465"/>
    <w:rsid w:val="00682535"/>
    <w:rsid w:val="006B01E8"/>
    <w:rsid w:val="006B2ECA"/>
    <w:rsid w:val="006C1473"/>
    <w:rsid w:val="0072188E"/>
    <w:rsid w:val="00773674"/>
    <w:rsid w:val="00791F05"/>
    <w:rsid w:val="007E1E27"/>
    <w:rsid w:val="00815DBD"/>
    <w:rsid w:val="00841226"/>
    <w:rsid w:val="00865EA5"/>
    <w:rsid w:val="00883AF2"/>
    <w:rsid w:val="008D26D8"/>
    <w:rsid w:val="00906838"/>
    <w:rsid w:val="00954C98"/>
    <w:rsid w:val="00A129B2"/>
    <w:rsid w:val="00A36AAB"/>
    <w:rsid w:val="00A94EAA"/>
    <w:rsid w:val="00B2223D"/>
    <w:rsid w:val="00B43918"/>
    <w:rsid w:val="00B81E1A"/>
    <w:rsid w:val="00BC123B"/>
    <w:rsid w:val="00BC4766"/>
    <w:rsid w:val="00BC7143"/>
    <w:rsid w:val="00BE41F7"/>
    <w:rsid w:val="00BF6083"/>
    <w:rsid w:val="00C40769"/>
    <w:rsid w:val="00C64E53"/>
    <w:rsid w:val="00C80E92"/>
    <w:rsid w:val="00CA5650"/>
    <w:rsid w:val="00D52D05"/>
    <w:rsid w:val="00DA248B"/>
    <w:rsid w:val="00DB6D88"/>
    <w:rsid w:val="00DE02F0"/>
    <w:rsid w:val="00DE1BF5"/>
    <w:rsid w:val="00E304B9"/>
    <w:rsid w:val="00E30520"/>
    <w:rsid w:val="00E629F5"/>
    <w:rsid w:val="00E93E18"/>
    <w:rsid w:val="00EA32CF"/>
    <w:rsid w:val="00ED5519"/>
    <w:rsid w:val="00EF6754"/>
    <w:rsid w:val="00EF70E4"/>
    <w:rsid w:val="00F80F6A"/>
    <w:rsid w:val="00F810BF"/>
    <w:rsid w:val="00FA15D2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9C22-0076-495C-B2CA-78C489B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20"/>
  </w:style>
  <w:style w:type="paragraph" w:styleId="2">
    <w:name w:val="heading 2"/>
    <w:basedOn w:val="a"/>
    <w:link w:val="20"/>
    <w:uiPriority w:val="9"/>
    <w:qFormat/>
    <w:rsid w:val="00EF6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6083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uiPriority w:val="99"/>
    <w:locked/>
    <w:rsid w:val="006B2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B2EC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6B2E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EC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3pt">
    <w:name w:val="Основной текст (3) + Интервал 3 pt"/>
    <w:basedOn w:val="31"/>
    <w:rsid w:val="006B2EC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F6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F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F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5504-ECC8-493A-809B-9B500A32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27</cp:revision>
  <cp:lastPrinted>2019-12-02T08:43:00Z</cp:lastPrinted>
  <dcterms:created xsi:type="dcterms:W3CDTF">2017-05-10T09:02:00Z</dcterms:created>
  <dcterms:modified xsi:type="dcterms:W3CDTF">2019-12-02T08:43:00Z</dcterms:modified>
</cp:coreProperties>
</file>