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A3CA" w14:textId="77777777" w:rsidR="00ED05E7" w:rsidRPr="00214DB8" w:rsidRDefault="00ED05E7" w:rsidP="000131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D0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214DB8">
        <w:rPr>
          <w:rFonts w:ascii="Times New Roman" w:hAnsi="Times New Roman"/>
          <w:sz w:val="28"/>
          <w:szCs w:val="28"/>
        </w:rPr>
        <w:t>Приложение</w:t>
      </w:r>
    </w:p>
    <w:p w14:paraId="33CE6356" w14:textId="77777777" w:rsidR="00ED05E7" w:rsidRPr="00214DB8" w:rsidRDefault="00ED05E7" w:rsidP="000131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5A3C0" w14:textId="77777777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2C27B77F" w14:textId="77777777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0AB74633" w14:textId="15FB26A0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Российской Федерации на 1</w:t>
      </w:r>
      <w:r w:rsidR="00ED6A66" w:rsidRPr="00C42DE2">
        <w:rPr>
          <w:rFonts w:ascii="Times New Roman" w:hAnsi="Times New Roman"/>
          <w:sz w:val="28"/>
          <w:szCs w:val="28"/>
        </w:rPr>
        <w:t>4</w:t>
      </w:r>
      <w:r w:rsidRPr="00C42DE2">
        <w:rPr>
          <w:rFonts w:ascii="Times New Roman" w:hAnsi="Times New Roman"/>
          <w:sz w:val="28"/>
          <w:szCs w:val="28"/>
        </w:rPr>
        <w:t xml:space="preserve"> июня 2023 г.</w:t>
      </w:r>
    </w:p>
    <w:p w14:paraId="340CDBCF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6C596066" w14:textId="77777777" w:rsidR="00ED05E7" w:rsidRPr="00C42DE2" w:rsidRDefault="00ED05E7" w:rsidP="0001310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BD41ED8" w14:textId="77777777" w:rsidR="00ED05E7" w:rsidRPr="00C42DE2" w:rsidRDefault="00ED05E7" w:rsidP="0001310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3B00CA0" w14:textId="663214D6" w:rsidR="00ED05E7" w:rsidRPr="00C42DE2" w:rsidRDefault="00026D5B" w:rsidP="000131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Местами на территории округа дождь, ливневой дождь, </w:t>
      </w:r>
      <w:r w:rsidRPr="00C42DE2">
        <w:rPr>
          <w:rFonts w:ascii="Times New Roman" w:hAnsi="Times New Roman"/>
          <w:bCs/>
          <w:sz w:val="28"/>
          <w:szCs w:val="28"/>
        </w:rPr>
        <w:t>ночью и утром местами туман</w:t>
      </w:r>
      <w:r w:rsidRPr="00C42DE2">
        <w:rPr>
          <w:rFonts w:ascii="Times New Roman" w:hAnsi="Times New Roman"/>
          <w:bCs/>
          <w:sz w:val="28"/>
          <w:szCs w:val="28"/>
        </w:rPr>
        <w:t>. На западе Республики Саха (Якутия), в Республике Бурятия, в Забайкальском, Хабаровском краях, на севере Приморского края, в Сахалинской области сильный дождь, ливневой дождь, местами гроза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 На западе Республики Саха (Якутия), в Республике Бурятия, Забайкальском. Хабаровском краях, Сахалинской области, на Курильских островах, при грозе </w:t>
      </w:r>
      <w:r w:rsidRPr="00C42DE2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</w:rPr>
        <w:t>с порывами 15-20 м/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>.</w:t>
      </w:r>
      <w:r w:rsidR="00514F8A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23E12CE5" w14:textId="77777777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4ED734C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0" w:name="OLE_LINK1"/>
      <w:bookmarkStart w:id="1" w:name="OLE_LINK2"/>
      <w:bookmarkStart w:id="2" w:name="OLE_LINK3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паводковая ситуация на реках стабильная, на большинстве рек наблюдается спад воды дождевого паводка. Наиболее интенсивный спад воды отмечается на реках южных районов </w:t>
      </w:r>
      <w:r w:rsidRPr="00C42DE2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(в бассейне Японского моря)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где в период 9-11 июня отмечались наиболее существенные подъемы воды дождевого паводка на 2,0-4,6 м, с подтоплением прилегающих территорий, здесь все реки вошли в коренные берега. Подъем воды на 0,2-1,1 м сохраняется на отдельных реках западных районов в бассейне оз.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где отмечается подтопление низких пойм. Также подъем воды до 0,1 м отмечается на отдельных участках рек бассейна Уссури, здесь реки в берегах. Опасных явлений не наблюдается. </w:t>
      </w:r>
    </w:p>
    <w:p w14:paraId="546D1E13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двое суток на большинстве рек продолжится спад воды. Небольшие подъемы воды на 5-40 см сохранятся на отдельных реках западных и центральных районов. На отдельных участках рек западных районов в бассейне оз.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сохранится подтопление пойм рек. Дополнительного выхода рек из берегов, опасных явлений не ожидается.</w:t>
      </w:r>
    </w:p>
    <w:p w14:paraId="7927954B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наблюдаются небольшие колебания уровня воды, на р.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Гоуджекит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с.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Гоуджекит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выход воды на пойму слоем 44 см., на р. Верхняя Ангара 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Уоян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левобережную пойму 43 см.</w:t>
      </w:r>
    </w:p>
    <w:p w14:paraId="7E9748A4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Амур у с. Покровка,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Чара у с. Чара, Витим у с.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Неляты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уровни воды повысились на 10-23 см, на р.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Куанда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Куанда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на 91 см, на остальных реках края преобладает спад.</w:t>
      </w:r>
      <w:proofErr w:type="gramEnd"/>
    </w:p>
    <w:p w14:paraId="0CCAB916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двое суток на реках Амур,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продолжится подъем уровней воды на 5-15 см, на р. Витим у с.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Неляты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на 40-60 см, на остальных реках будет преобладать спад.</w:t>
      </w:r>
    </w:p>
    <w:p w14:paraId="582B3E0F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42DE2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Подъемы уровней воды на 12-39 см/сутки наблюдаются на Верхнем Амуре, в среднем течении р.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На остальных реках наблюдается спад уровня воды. Все реки в основных берегах.</w:t>
      </w:r>
    </w:p>
    <w:p w14:paraId="0DF8A0B7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42DE2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ЕАО</w:t>
      </w: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реках отмечается спад уровня воды.</w:t>
      </w:r>
    </w:p>
    <w:p w14:paraId="163A491A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</w:t>
      </w:r>
      <w:r w:rsidRPr="00C42DE2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Амуре у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.Т</w:t>
      </w:r>
      <w:proofErr w:type="gram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роицкое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смещается гребень паводка, ниже по течению  наблюдаются подъемы уровня воды на 2-6 см за сутки, река  в основных берегах. На других реках преобладает спад уровня воды. Затоплена низкая пойма в верхнем течении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, Бурея.</w:t>
      </w:r>
    </w:p>
    <w:p w14:paraId="55131BE6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наблюдались незначительные колебания уровней воды.</w:t>
      </w:r>
    </w:p>
    <w:p w14:paraId="59221BE6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42D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рост уровней воды половодья сохраняется на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до 32 см за сутки, на реке Камчатка и ее притоках до 39 см за сутки, на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до 7 см за сутки, на отдельных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и Соболевского района до 5 см за сутки. Разливы воды по поймам отмечаются: на реке Камчатка в районе с. Верхне-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район), на реке Большая Быстрая у села Малки (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 и в районе совхоза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-Большерецкий (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 район), на реке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Елизово (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район). На реке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МР уровень воды близок к критерию неблагоприятного гидрологического явления 460 см. </w:t>
      </w:r>
    </w:p>
    <w:p w14:paraId="0C951C20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продолжается спад уровней половодья интенсивностью до 21 см за сутки. Небольшой выход грунтовых вод отмечается в селе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Оклан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района. На территории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муниципального района решением КЧС и ОПБ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с 01.06.2023 года действует режим функционирования «Чрезвычайная ситуация муниципального характера». По оперативной информации уполномоченных органов в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Пенжинском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МР, на р. Парень у </w:t>
      </w:r>
      <w:proofErr w:type="spellStart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н.п</w:t>
      </w:r>
      <w:proofErr w:type="spellEnd"/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Парень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вследствие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установившихся высоких среднесуточных температур и активного снеготаяния наблюдается выход талых вод из тундры на территорию 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Парень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МР, в результате чего затоплено 1</w:t>
      </w: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жилой дом, 16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приусадебных участков, </w:t>
      </w:r>
      <w:r w:rsidRPr="00C42DE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3 </w:t>
      </w:r>
      <w:r w:rsidRPr="00C42DE2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участка поселковой дороги.</w:t>
      </w:r>
    </w:p>
    <w:p w14:paraId="4F64BBBC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рост уровней половодья продолжится на реке Камчатка, на ее притоках, на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района, а также на отдельных реках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-Большерецкого, и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районов. Разливы воды по поймам на реках: Камчатка в районе с. Верхне-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Елизово, Большая Быстрая в районе с. Малки и совхоза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 сохранятся. Ожидается выход воды на пойму на реке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Амчигача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Усть-Большерецк </w:t>
      </w:r>
      <w:proofErr w:type="spellStart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муниципального района. </w:t>
      </w:r>
      <w:r w:rsidRPr="00C42DE2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На реке </w:t>
      </w:r>
      <w:proofErr w:type="spellStart"/>
      <w:r w:rsidRPr="00C42DE2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C42DE2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C42DE2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C42DE2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района угроза достижения уровня воды критерия неблагоприятного гидрологического явления 460 см от «0» гр. поста сохраняется.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Опасных явлений не прогнозируется. </w:t>
      </w:r>
    </w:p>
    <w:p w14:paraId="6682F968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участках р. Лена Витим –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Мача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Покровск – Кангалассы продолжается повышение уровня воды на 10 - 50 см за сутки, в пределах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суточный спад от 5 до 10 см.</w:t>
      </w:r>
    </w:p>
    <w:p w14:paraId="49A6EA04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р. Алдан и его притоках наблюдается спад уровня воды в верхнем и среднем течении 20-40 см, в нижнем 5-10 см за сутки. В ближайшие сутки – двое спад уровня продолжится.</w:t>
      </w:r>
    </w:p>
    <w:p w14:paraId="236C7020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Вследствие выпавших осадков в бассейне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мга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в верхнем течении наблюдается повышение уровня, с 15 июня ожидается подъем уровня у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21638D8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илюй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пределах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Сунтарского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Нюрбинского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 продолжается повышение уровня воды с интенсивностью  от 5 до 10 см за сутки, ниже по течению суточный спад 10-30 см. </w:t>
      </w:r>
    </w:p>
    <w:p w14:paraId="798F794D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Вследствии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выпавших осадков в бассейне реки Вилюй, в верхнем течении реки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Марха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(левый приток реки Вилюй) и на реке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Моркока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(правый приток реки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Марха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) наблюдается подъем уровня воды на 1,4 - 3,6 м за сутки.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02D8014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 реках Яна и Колыма наблюдается понижение уровня воды с различной интенсивностью, в ближайшие сутки - двое спад уровня продолжится.  </w:t>
      </w:r>
    </w:p>
    <w:p w14:paraId="3C97318B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участке р. Индигирка Хонуу - </w:t>
      </w:r>
      <w:proofErr w:type="spellStart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Чокурдах</w:t>
      </w:r>
      <w:proofErr w:type="spellEnd"/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повышение уровня воды на 10 - 30 см за сутки.</w:t>
      </w:r>
    </w:p>
    <w:p w14:paraId="0F5476C5" w14:textId="77777777" w:rsidR="00740C5A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</w:pP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42D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  <w:t>на реках преобладает спад уровней воды.</w:t>
      </w:r>
    </w:p>
    <w:p w14:paraId="053B13A8" w14:textId="365D0BCE" w:rsidR="00560DA6" w:rsidRPr="00C42DE2" w:rsidRDefault="00740C5A" w:rsidP="00740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42DE2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преобладает спад уровня воды.</w:t>
      </w:r>
    </w:p>
    <w:bookmarkEnd w:id="0"/>
    <w:bookmarkEnd w:id="1"/>
    <w:bookmarkEnd w:id="2"/>
    <w:p w14:paraId="48D26861" w14:textId="3BF5D0CB" w:rsidR="00ED05E7" w:rsidRPr="00C42DE2" w:rsidRDefault="00ED05E7" w:rsidP="0001310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42DE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73A4F" w:rsidRPr="00C42DE2">
        <w:rPr>
          <w:rFonts w:ascii="Times New Roman" w:hAnsi="Times New Roman"/>
          <w:bCs/>
          <w:i/>
          <w:iCs/>
          <w:sz w:val="28"/>
          <w:szCs w:val="28"/>
        </w:rPr>
        <w:t>0.5-1м (3 балла).</w:t>
      </w:r>
    </w:p>
    <w:p w14:paraId="4AFB3FAF" w14:textId="4059F53B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42DE2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DB555F" w:rsidRPr="00C42DE2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3C6EC60" w14:textId="6AC38BF4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33CBB" w:rsidRPr="00C42DE2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166E383" w14:textId="77777777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332DAC1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0FEE080" w14:textId="77777777" w:rsidR="00ED05E7" w:rsidRPr="00C42DE2" w:rsidRDefault="00ED05E7" w:rsidP="0001310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CF765CB" w14:textId="2935E575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533CBB" w:rsidRPr="00C42DE2">
        <w:rPr>
          <w:rFonts w:ascii="Times New Roman" w:hAnsi="Times New Roman"/>
          <w:bCs/>
          <w:sz w:val="28"/>
          <w:szCs w:val="28"/>
        </w:rPr>
        <w:t>западе Республики Саха (Якутия), в Республике Бурятия, За</w:t>
      </w:r>
      <w:r w:rsidR="00533CBB" w:rsidRPr="00C42DE2">
        <w:rPr>
          <w:rFonts w:ascii="Times New Roman" w:hAnsi="Times New Roman"/>
          <w:bCs/>
          <w:sz w:val="28"/>
          <w:szCs w:val="28"/>
        </w:rPr>
        <w:t xml:space="preserve">байкальском. Хабаровском </w:t>
      </w:r>
      <w:proofErr w:type="gramStart"/>
      <w:r w:rsidR="00533CBB" w:rsidRPr="00C42DE2">
        <w:rPr>
          <w:rFonts w:ascii="Times New Roman" w:hAnsi="Times New Roman"/>
          <w:bCs/>
          <w:sz w:val="28"/>
          <w:szCs w:val="28"/>
        </w:rPr>
        <w:t>краях</w:t>
      </w:r>
      <w:proofErr w:type="gramEnd"/>
      <w:r w:rsidR="00533CBB" w:rsidRPr="00C42DE2">
        <w:rPr>
          <w:rFonts w:ascii="Times New Roman" w:hAnsi="Times New Roman"/>
          <w:bCs/>
          <w:sz w:val="28"/>
          <w:szCs w:val="28"/>
        </w:rPr>
        <w:t xml:space="preserve">, на севере Приморского края, </w:t>
      </w:r>
      <w:r w:rsidR="00533CBB" w:rsidRPr="00C42DE2">
        <w:rPr>
          <w:rFonts w:ascii="Times New Roman" w:hAnsi="Times New Roman"/>
          <w:bCs/>
          <w:sz w:val="28"/>
          <w:szCs w:val="28"/>
        </w:rPr>
        <w:t>Сахалинской области, на Курильских островах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A08FEAE" w14:textId="6E06D982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75187B" w:rsidRPr="00C42DE2">
        <w:rPr>
          <w:rFonts w:ascii="Times New Roman" w:hAnsi="Times New Roman"/>
          <w:bCs/>
          <w:sz w:val="28"/>
          <w:szCs w:val="28"/>
        </w:rPr>
        <w:t>на</w:t>
      </w:r>
      <w:r w:rsidR="004E7DFA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="0075187B" w:rsidRPr="00C42DE2">
        <w:rPr>
          <w:rFonts w:ascii="Times New Roman" w:hAnsi="Times New Roman"/>
          <w:bCs/>
          <w:sz w:val="28"/>
          <w:szCs w:val="28"/>
        </w:rPr>
        <w:t>западе Республики Саха (Якутия), в Республике Бурятия, в Забайкальском, Хабаровском краях, на севере Приморского края, в Сахалинской области</w:t>
      </w:r>
      <w:r w:rsidR="0075187B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661F1C32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28992D7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C42DE2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02D3126F" w14:textId="5986559E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0A65DE" w:rsidRPr="00C42DE2">
        <w:rPr>
          <w:rFonts w:ascii="Times New Roman" w:hAnsi="Times New Roman"/>
          <w:sz w:val="28"/>
          <w:szCs w:val="28"/>
        </w:rPr>
        <w:t>южных районах Республики Саха (Якутия), Республике Бурятия, южные районы Хабаровского края, Забайкальский, Приморский края, Амурская, Сахалинская области, Еврейская АО, Чукотский АО</w:t>
      </w:r>
      <w:r w:rsidR="00013103" w:rsidRPr="00C42DE2">
        <w:rPr>
          <w:rFonts w:ascii="Times New Roman" w:hAnsi="Times New Roman"/>
          <w:sz w:val="28"/>
          <w:szCs w:val="28"/>
        </w:rPr>
        <w:t xml:space="preserve"> </w:t>
      </w:r>
      <w:r w:rsidRPr="00C42DE2">
        <w:rPr>
          <w:rFonts w:ascii="Times New Roman" w:hAnsi="Times New Roman"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осадки на </w:t>
      </w:r>
      <w:r w:rsidRPr="00C42DE2">
        <w:rPr>
          <w:rFonts w:ascii="Times New Roman" w:hAnsi="Times New Roman"/>
          <w:sz w:val="28"/>
          <w:szCs w:val="28"/>
        </w:rPr>
        <w:lastRenderedPageBreak/>
        <w:t>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7676D502" w14:textId="58EB8184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proofErr w:type="gramStart"/>
      <w:r w:rsidRPr="00C42DE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</w:t>
      </w:r>
      <w:r w:rsidR="00D60FD5"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горных районах республик Бурятия,  Саха, Амурской, Магаданской, Сахалинской областей, Забайкальского, Камчатского, Приморского  и Хабаровского краёв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C42DE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  <w:proofErr w:type="gramEnd"/>
    </w:p>
    <w:p w14:paraId="47D69FC5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FBC24A8" w14:textId="22B97560" w:rsidR="00ED05E7" w:rsidRPr="00C42DE2" w:rsidRDefault="0097694D" w:rsidP="0001310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3FD6FD93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CAC140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3E648DB7" w14:textId="77777777" w:rsidR="00ED05E7" w:rsidRPr="00C42DE2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29D7AAD" w14:textId="77777777" w:rsidR="00ED05E7" w:rsidRPr="00C42DE2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E78067A" w14:textId="3457B1B8" w:rsidR="00ED05E7" w:rsidRPr="00C42DE2" w:rsidRDefault="00742024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Местами на юге </w:t>
      </w:r>
      <w:r w:rsidRPr="00C42DE2">
        <w:rPr>
          <w:rFonts w:ascii="Times New Roman" w:hAnsi="Times New Roman"/>
          <w:bCs/>
          <w:sz w:val="28"/>
          <w:szCs w:val="28"/>
        </w:rPr>
        <w:t>округа</w:t>
      </w:r>
      <w:r w:rsidRPr="00C42DE2">
        <w:rPr>
          <w:rFonts w:ascii="Times New Roman" w:hAnsi="Times New Roman"/>
          <w:bCs/>
          <w:sz w:val="28"/>
          <w:szCs w:val="28"/>
        </w:rPr>
        <w:t xml:space="preserve"> дождь, ливневой дождь, </w:t>
      </w:r>
      <w:r w:rsidRPr="00C42DE2">
        <w:rPr>
          <w:rFonts w:ascii="Times New Roman" w:hAnsi="Times New Roman"/>
          <w:bCs/>
          <w:sz w:val="28"/>
          <w:szCs w:val="28"/>
        </w:rPr>
        <w:t>ночью и утром местами туман</w:t>
      </w:r>
      <w:r w:rsidRPr="00C42DE2">
        <w:rPr>
          <w:rFonts w:ascii="Times New Roman" w:hAnsi="Times New Roman"/>
          <w:bCs/>
          <w:sz w:val="28"/>
          <w:szCs w:val="28"/>
        </w:rPr>
        <w:t>. В Иркутской области, Туруханском МР сильный дождь, ливневой дождь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 В Эвенкийском МР, на Таймыре сильный дождь, мокрый снег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 В Иркутской области, Туруханском МР местами гроза. На севере Иркутской области, в Туруханском, Эвенкийском МР, на Таймыре </w:t>
      </w:r>
      <w:r w:rsidRPr="00C42DE2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</w:rPr>
        <w:t>с порывами 18-23 м/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, в Омской, Томской областях 12-17м/с. </w:t>
      </w:r>
    </w:p>
    <w:p w14:paraId="3D9D6909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FCF6321" w14:textId="77777777" w:rsidR="003626FE" w:rsidRPr="00C42DE2" w:rsidRDefault="003626FE" w:rsidP="003626F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14 июня на р.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п. Улькан и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Казачинское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Иркутская область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ожидается рост уровня воды до опасной отметки. Повышение уровня воды (на 30-157 см за сутки) отмечается местами на реках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Красноярского края, Иркутской области. </w:t>
      </w:r>
    </w:p>
    <w:p w14:paraId="121ABA4A" w14:textId="77777777" w:rsidR="003626FE" w:rsidRPr="00C42DE2" w:rsidRDefault="003626FE" w:rsidP="003626F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14-16 июня на Оби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Усть-Чарышская Пристань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Алтайский край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и у г. Барнаул ожидается рост уровня воды до опасных отметок с затоплением прибрежных территорий. </w:t>
      </w:r>
    </w:p>
    <w:p w14:paraId="26695F6F" w14:textId="77777777" w:rsidR="003626FE" w:rsidRPr="00C42DE2" w:rsidRDefault="003626FE" w:rsidP="003626F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14 июня на р. Абакан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Хакасия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возможен рост уровня воды до неблагоприятных отметок с затоплением дорог, приусадебных участков и хозяйственных построек. </w:t>
      </w:r>
    </w:p>
    <w:p w14:paraId="337EE1CB" w14:textId="77777777" w:rsidR="003626FE" w:rsidRPr="00C42DE2" w:rsidRDefault="003626FE" w:rsidP="003626F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отмечается на Енисее у г. Кызыл, р. Большой Енисей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Тоора-Хем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Тыва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0CC86CD7" w14:textId="25A8F2A1" w:rsidR="00787342" w:rsidRPr="00C42DE2" w:rsidRDefault="003626FE" w:rsidP="003626F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превышает опасную отметку на р.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Чулышман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Балыкча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затопление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автомобильной дороги, 123 приусадебных участков и 30 жилых домов. На оз.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Телецкое</w:t>
      </w:r>
      <w:proofErr w:type="gram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пос.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Яйлю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с. Артыбаш, р. Бия у с.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Кебезень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Алтай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 уровень воды выше опасной отметки.</w:t>
      </w:r>
      <w:r w:rsidR="00787342" w:rsidRPr="00C42D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</w:t>
      </w:r>
    </w:p>
    <w:p w14:paraId="385A0BE7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71875F87" w14:textId="77777777" w:rsidR="00ED05E7" w:rsidRPr="00C42DE2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7168AA3D" w14:textId="77777777" w:rsidR="00ED05E7" w:rsidRPr="00C42DE2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757CB16" w14:textId="060545DB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C83F5B" w:rsidRPr="00C42DE2">
        <w:rPr>
          <w:rFonts w:ascii="Times New Roman" w:hAnsi="Times New Roman"/>
          <w:bCs/>
          <w:sz w:val="28"/>
          <w:szCs w:val="28"/>
        </w:rPr>
        <w:t>севере Иркутской области, в Омской, Томской областях</w:t>
      </w:r>
      <w:r w:rsidR="00C83F5B"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="00C83F5B" w:rsidRPr="00C42DE2">
        <w:rPr>
          <w:rFonts w:ascii="Times New Roman" w:hAnsi="Times New Roman"/>
          <w:bCs/>
          <w:sz w:val="28"/>
          <w:szCs w:val="28"/>
        </w:rPr>
        <w:t>Туруханском, Эвенкийском МР, на Таймыре</w:t>
      </w:r>
      <w:r w:rsidR="00C83F5B" w:rsidRPr="00C42DE2">
        <w:rPr>
          <w:rFonts w:ascii="Times New Roman" w:hAnsi="Times New Roman"/>
          <w:bCs/>
          <w:sz w:val="28"/>
          <w:szCs w:val="28"/>
        </w:rPr>
        <w:t>,</w:t>
      </w:r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5E16FE9B" w14:textId="00BC83D6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A35FFE" w:rsidRPr="00C42DE2">
        <w:rPr>
          <w:rFonts w:ascii="Times New Roman" w:hAnsi="Times New Roman"/>
          <w:bCs/>
          <w:sz w:val="28"/>
          <w:szCs w:val="28"/>
        </w:rPr>
        <w:t xml:space="preserve">в </w:t>
      </w:r>
      <w:r w:rsidR="00F4246B" w:rsidRPr="00C42DE2">
        <w:rPr>
          <w:rFonts w:ascii="Times New Roman" w:hAnsi="Times New Roman"/>
          <w:bCs/>
          <w:sz w:val="28"/>
          <w:szCs w:val="28"/>
        </w:rPr>
        <w:t>Иркутской области, Туруханском МР</w:t>
      </w:r>
      <w:r w:rsidR="00F4246B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2F48C380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580E184" w14:textId="18DB947E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</w:rPr>
        <w:t>, объектов ЖКХ, электроэнергетики, автомобильных и железных дорог, жилых построек, приусадебных участков, низководных мостов в Красноярском</w:t>
      </w:r>
      <w:r w:rsidR="000A65DE" w:rsidRPr="00C42DE2">
        <w:rPr>
          <w:rFonts w:ascii="Times New Roman" w:hAnsi="Times New Roman"/>
          <w:bCs/>
          <w:sz w:val="28"/>
          <w:szCs w:val="28"/>
        </w:rPr>
        <w:t>,</w:t>
      </w:r>
      <w:r w:rsidR="000A65DE" w:rsidRPr="00C42DE2">
        <w:t xml:space="preserve"> </w:t>
      </w:r>
      <w:r w:rsidR="000A65DE" w:rsidRPr="00C42DE2">
        <w:rPr>
          <w:rFonts w:ascii="Times New Roman" w:hAnsi="Times New Roman"/>
          <w:bCs/>
          <w:sz w:val="28"/>
          <w:szCs w:val="28"/>
        </w:rPr>
        <w:t>Алтайском</w:t>
      </w:r>
      <w:r w:rsidRPr="00C42DE2">
        <w:rPr>
          <w:rFonts w:ascii="Times New Roman" w:hAnsi="Times New Roman"/>
          <w:bCs/>
          <w:sz w:val="28"/>
          <w:szCs w:val="28"/>
        </w:rPr>
        <w:t xml:space="preserve"> кра</w:t>
      </w:r>
      <w:r w:rsidR="000A65DE" w:rsidRPr="00C42DE2">
        <w:rPr>
          <w:rFonts w:ascii="Times New Roman" w:hAnsi="Times New Roman"/>
          <w:bCs/>
          <w:sz w:val="28"/>
          <w:szCs w:val="28"/>
        </w:rPr>
        <w:t>ях</w:t>
      </w:r>
      <w:r w:rsidRPr="00C42DE2">
        <w:rPr>
          <w:rFonts w:ascii="Times New Roman" w:hAnsi="Times New Roman"/>
          <w:bCs/>
          <w:sz w:val="28"/>
          <w:szCs w:val="28"/>
        </w:rPr>
        <w:t>, республиках Хакасия, Алтай, Тыва, в Иркутской</w:t>
      </w:r>
      <w:r w:rsidR="00214DB8" w:rsidRPr="00C42DE2">
        <w:rPr>
          <w:rFonts w:ascii="Times New Roman" w:hAnsi="Times New Roman"/>
          <w:bCs/>
          <w:sz w:val="28"/>
          <w:szCs w:val="28"/>
        </w:rPr>
        <w:t xml:space="preserve"> област</w:t>
      </w:r>
      <w:r w:rsidR="000A65DE" w:rsidRPr="00C42DE2">
        <w:rPr>
          <w:rFonts w:ascii="Times New Roman" w:hAnsi="Times New Roman"/>
          <w:bCs/>
          <w:sz w:val="28"/>
          <w:szCs w:val="28"/>
        </w:rPr>
        <w:t>и</w:t>
      </w:r>
      <w:r w:rsidRPr="00C42DE2">
        <w:rPr>
          <w:rFonts w:ascii="Times New Roman" w:hAnsi="Times New Roman"/>
          <w:bCs/>
          <w:sz w:val="28"/>
          <w:szCs w:val="28"/>
        </w:rPr>
        <w:t xml:space="preserve">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C583A88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2FCA2203" w14:textId="5AE6591B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горных районах Республики Алтай, </w:t>
      </w:r>
      <w:r w:rsidR="00712F85"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Иркутской области,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обусловленных</w:t>
      </w:r>
      <w:r w:rsidRPr="00C42DE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C42DE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 антропогенная деятельность).</w:t>
      </w:r>
    </w:p>
    <w:p w14:paraId="7887A62D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  <w:proofErr w:type="gramEnd"/>
    </w:p>
    <w:p w14:paraId="06FF0B6E" w14:textId="77777777" w:rsidR="00ED05E7" w:rsidRPr="00C42DE2" w:rsidRDefault="00ED05E7" w:rsidP="0001310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016630D7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6C4C39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DB4EF4F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lastRenderedPageBreak/>
        <w:t>1. Прогноз опасных и неблагоприятных метеорологических условий</w:t>
      </w:r>
    </w:p>
    <w:p w14:paraId="214DB5BE" w14:textId="77777777" w:rsidR="00ED05E7" w:rsidRPr="00C42DE2" w:rsidRDefault="00ED05E7" w:rsidP="0001310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D42003B" w14:textId="15AE852C" w:rsidR="00ED05E7" w:rsidRPr="00C42DE2" w:rsidRDefault="00AB57B0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>В Ханты-Мансийском</w:t>
      </w:r>
      <w:r w:rsidR="00BC3731" w:rsidRPr="00C42DE2">
        <w:rPr>
          <w:rFonts w:ascii="Times New Roman" w:hAnsi="Times New Roman"/>
          <w:bCs/>
          <w:sz w:val="28"/>
          <w:szCs w:val="28"/>
        </w:rPr>
        <w:t>,</w:t>
      </w:r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="00BC3731" w:rsidRPr="00C42DE2">
        <w:rPr>
          <w:rFonts w:ascii="Times New Roman" w:hAnsi="Times New Roman"/>
          <w:bCs/>
          <w:sz w:val="28"/>
          <w:szCs w:val="28"/>
        </w:rPr>
        <w:t>Ямало-Ненецком АО</w:t>
      </w:r>
      <w:r w:rsidR="00BC3731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 xml:space="preserve">дождь, </w:t>
      </w:r>
      <w:r w:rsidR="00BC3731" w:rsidRPr="00C42DE2">
        <w:rPr>
          <w:rFonts w:ascii="Times New Roman" w:hAnsi="Times New Roman"/>
          <w:bCs/>
          <w:sz w:val="28"/>
          <w:szCs w:val="28"/>
        </w:rPr>
        <w:t xml:space="preserve">сильный дождь, 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ливневой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 дождь, гроза. </w:t>
      </w:r>
      <w:r w:rsidR="00BC3731" w:rsidRPr="00C42DE2">
        <w:rPr>
          <w:rFonts w:ascii="Times New Roman" w:hAnsi="Times New Roman"/>
          <w:bCs/>
          <w:sz w:val="28"/>
          <w:szCs w:val="28"/>
        </w:rPr>
        <w:t>Н</w:t>
      </w:r>
      <w:r w:rsidRPr="00C42DE2">
        <w:rPr>
          <w:rFonts w:ascii="Times New Roman" w:hAnsi="Times New Roman"/>
          <w:bCs/>
          <w:sz w:val="28"/>
          <w:szCs w:val="28"/>
        </w:rPr>
        <w:t xml:space="preserve">а юге </w:t>
      </w:r>
      <w:r w:rsidR="00BC3731" w:rsidRPr="00C42DE2">
        <w:rPr>
          <w:rFonts w:ascii="Times New Roman" w:hAnsi="Times New Roman"/>
          <w:bCs/>
          <w:sz w:val="28"/>
          <w:szCs w:val="28"/>
        </w:rPr>
        <w:t>округа</w:t>
      </w:r>
      <w:r w:rsidRPr="00C42DE2">
        <w:rPr>
          <w:rFonts w:ascii="Times New Roman" w:hAnsi="Times New Roman"/>
          <w:bCs/>
          <w:sz w:val="28"/>
          <w:szCs w:val="28"/>
        </w:rPr>
        <w:t xml:space="preserve"> ночью и утром местами туман.  </w:t>
      </w:r>
      <w:r w:rsidR="00227A85" w:rsidRPr="00C42DE2">
        <w:rPr>
          <w:rFonts w:ascii="Times New Roman" w:hAnsi="Times New Roman"/>
          <w:bCs/>
          <w:sz w:val="28"/>
          <w:szCs w:val="28"/>
        </w:rPr>
        <w:t>Н</w:t>
      </w:r>
      <w:r w:rsidRPr="00C42DE2">
        <w:rPr>
          <w:rFonts w:ascii="Times New Roman" w:hAnsi="Times New Roman"/>
          <w:bCs/>
          <w:sz w:val="28"/>
          <w:szCs w:val="28"/>
        </w:rPr>
        <w:t xml:space="preserve">а севере 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Свердловской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, Тюменской областей, в Ямало-Ненецком, Ханты-Мансийском АО </w:t>
      </w:r>
      <w:r w:rsidR="00227A85" w:rsidRPr="00C42DE2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</w:rPr>
        <w:t>с порывами 15-20</w:t>
      </w:r>
      <w:r w:rsidR="00227A85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м/с.</w:t>
      </w:r>
      <w:r w:rsidR="00ED05E7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6DA86AA2" w14:textId="77777777" w:rsidR="00034F91" w:rsidRPr="00C42DE2" w:rsidRDefault="00034F9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44ED6C7C" w14:textId="77777777" w:rsidR="00EE6330" w:rsidRPr="00C42DE2" w:rsidRDefault="00EE6330" w:rsidP="00EE633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Повышение уровня воды (на 30-157 см за сутки) отмечается местами на реках </w:t>
      </w:r>
      <w:r w:rsidRPr="00C42DE2">
        <w:rPr>
          <w:rFonts w:ascii="Times New Roman" w:hAnsi="Times New Roman"/>
          <w:b/>
          <w:bCs/>
          <w:sz w:val="28"/>
          <w:szCs w:val="28"/>
        </w:rPr>
        <w:t>Ямало-Ненецкого АО.</w:t>
      </w:r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04F4D108" w14:textId="6367A065" w:rsidR="00013103" w:rsidRPr="00C42DE2" w:rsidRDefault="00EE6330" w:rsidP="00EE633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>Ханты-Мансийском</w:t>
      </w:r>
      <w:proofErr w:type="gramEnd"/>
      <w:r w:rsidRPr="00C42DE2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C42DE2">
        <w:rPr>
          <w:rFonts w:ascii="Times New Roman" w:hAnsi="Times New Roman"/>
          <w:bCs/>
          <w:sz w:val="28"/>
          <w:szCs w:val="28"/>
        </w:rPr>
        <w:t xml:space="preserve"> на больших реках округа ожидается формирование высших уровней воды в пределах характерных сезонных значений. На средних и малых реках округа ожидается падение ровней воды различной интенсивности. Возможны разнонаправленные колебания уровней воды, связанные с выпадением атмосферных осадков.</w:t>
      </w:r>
    </w:p>
    <w:p w14:paraId="280FB8D8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E32EF09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0931CC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42DE2">
        <w:rPr>
          <w:rFonts w:ascii="Times New Roman" w:hAnsi="Times New Roman"/>
          <w:sz w:val="28"/>
          <w:szCs w:val="28"/>
        </w:rPr>
        <w:t xml:space="preserve">  </w:t>
      </w:r>
    </w:p>
    <w:p w14:paraId="12C8069A" w14:textId="7E8B81DE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35F63" w:rsidRPr="00C42DE2">
        <w:rPr>
          <w:rFonts w:ascii="Times New Roman" w:hAnsi="Times New Roman"/>
          <w:sz w:val="28"/>
          <w:szCs w:val="28"/>
        </w:rPr>
        <w:t xml:space="preserve">на </w:t>
      </w:r>
      <w:r w:rsidR="00227A85" w:rsidRPr="00C42DE2">
        <w:rPr>
          <w:rFonts w:ascii="Times New Roman" w:hAnsi="Times New Roman"/>
          <w:bCs/>
          <w:sz w:val="28"/>
          <w:szCs w:val="28"/>
        </w:rPr>
        <w:t>севере Свердловской, Тюменской областей, в Ямало-Ненецком, Ханты-Мансийском АО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EB1EADC" w14:textId="010C06A5" w:rsidR="00ED05E7" w:rsidRPr="00C42DE2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227A85" w:rsidRPr="00C42DE2">
        <w:rPr>
          <w:rFonts w:ascii="Times New Roman" w:hAnsi="Times New Roman"/>
          <w:sz w:val="28"/>
          <w:szCs w:val="28"/>
        </w:rPr>
        <w:t>в</w:t>
      </w:r>
      <w:r w:rsidR="00D35F63" w:rsidRPr="00C42DE2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</w:t>
      </w:r>
      <w:r w:rsidR="00D35F63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FFD2062" w14:textId="6D207318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D35F63" w:rsidRPr="00C42DE2">
        <w:rPr>
          <w:rFonts w:ascii="Times New Roman" w:hAnsi="Times New Roman"/>
          <w:bCs/>
          <w:sz w:val="28"/>
          <w:szCs w:val="28"/>
        </w:rPr>
        <w:t xml:space="preserve">юге </w:t>
      </w:r>
      <w:r w:rsidRPr="00C42DE2">
        <w:rPr>
          <w:rFonts w:ascii="Times New Roman" w:hAnsi="Times New Roman"/>
          <w:bCs/>
          <w:sz w:val="28"/>
          <w:szCs w:val="28"/>
        </w:rPr>
        <w:t>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D0368E" w14:textId="172ADC62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42DE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C42DE2">
        <w:rPr>
          <w:rFonts w:ascii="Times New Roman" w:hAnsi="Times New Roman"/>
          <w:bCs/>
          <w:sz w:val="28"/>
          <w:szCs w:val="28"/>
        </w:rPr>
        <w:t xml:space="preserve">в </w:t>
      </w:r>
      <w:r w:rsidR="00013103" w:rsidRPr="00C42DE2">
        <w:rPr>
          <w:rFonts w:ascii="Times New Roman" w:hAnsi="Times New Roman"/>
          <w:bCs/>
          <w:sz w:val="28"/>
          <w:szCs w:val="28"/>
        </w:rPr>
        <w:t xml:space="preserve">Челябинской области, </w:t>
      </w:r>
      <w:r w:rsidRPr="00C42DE2">
        <w:rPr>
          <w:rFonts w:ascii="Times New Roman" w:hAnsi="Times New Roman"/>
          <w:bCs/>
          <w:sz w:val="28"/>
          <w:szCs w:val="28"/>
        </w:rPr>
        <w:t xml:space="preserve">Ханты-Мансийском </w:t>
      </w:r>
      <w:r w:rsidR="00013103" w:rsidRPr="00C42DE2">
        <w:rPr>
          <w:rFonts w:ascii="Times New Roman" w:hAnsi="Times New Roman"/>
          <w:bCs/>
          <w:sz w:val="28"/>
          <w:szCs w:val="28"/>
        </w:rPr>
        <w:t xml:space="preserve">и Ямало-Ненецком </w:t>
      </w:r>
      <w:r w:rsidRPr="00C42DE2">
        <w:rPr>
          <w:rFonts w:ascii="Times New Roman" w:hAnsi="Times New Roman"/>
          <w:bCs/>
          <w:sz w:val="28"/>
          <w:szCs w:val="28"/>
        </w:rPr>
        <w:t xml:space="preserve">АО </w:t>
      </w:r>
      <w:r w:rsidRPr="00C42DE2">
        <w:rPr>
          <w:rFonts w:ascii="Times New Roman" w:hAnsi="Times New Roman"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AC9AF18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464EE676" w14:textId="4A6059A1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>Возникают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риски происшествий </w:t>
      </w:r>
      <w:r w:rsidRPr="00C42DE2">
        <w:rPr>
          <w:rFonts w:ascii="Times New Roman" w:hAnsi="Times New Roman"/>
          <w:sz w:val="28"/>
          <w:szCs w:val="28"/>
        </w:rPr>
        <w:t>на территории Челябинской област</w:t>
      </w:r>
      <w:r w:rsidR="00BE5569" w:rsidRPr="00C42DE2">
        <w:rPr>
          <w:rFonts w:ascii="Times New Roman" w:hAnsi="Times New Roman"/>
          <w:sz w:val="28"/>
          <w:szCs w:val="28"/>
        </w:rPr>
        <w:t>и</w:t>
      </w:r>
      <w:r w:rsidRPr="00C42DE2">
        <w:rPr>
          <w:rFonts w:ascii="Times New Roman" w:hAnsi="Times New Roman"/>
          <w:sz w:val="28"/>
          <w:szCs w:val="28"/>
        </w:rPr>
        <w:t xml:space="preserve">, вызванных повреждением опор ЛЭП, перекрытием автомобильных и железных </w:t>
      </w:r>
      <w:r w:rsidRPr="00C42DE2">
        <w:rPr>
          <w:rFonts w:ascii="Times New Roman" w:hAnsi="Times New Roman"/>
          <w:sz w:val="28"/>
          <w:szCs w:val="28"/>
        </w:rPr>
        <w:lastRenderedPageBreak/>
        <w:t>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BE5569" w:rsidRPr="00C42DE2">
        <w:rPr>
          <w:rFonts w:ascii="Times New Roman" w:hAnsi="Times New Roman"/>
          <w:sz w:val="28"/>
          <w:szCs w:val="28"/>
        </w:rPr>
        <w:t>высокий уровень предшествующего увлажнения</w:t>
      </w:r>
      <w:r w:rsidR="00BE5569" w:rsidRPr="00C42DE2">
        <w:t xml:space="preserve"> </w:t>
      </w:r>
      <w:r w:rsidR="00BE5569" w:rsidRPr="00C42DE2">
        <w:rPr>
          <w:rFonts w:ascii="Times New Roman" w:hAnsi="Times New Roman"/>
          <w:sz w:val="28"/>
          <w:szCs w:val="28"/>
        </w:rPr>
        <w:t>почв и грунтов, техногенная и антропогенная деятельность</w:t>
      </w:r>
      <w:r w:rsidRPr="00C42DE2">
        <w:rPr>
          <w:rFonts w:ascii="Times New Roman" w:hAnsi="Times New Roman"/>
          <w:sz w:val="28"/>
          <w:szCs w:val="28"/>
        </w:rPr>
        <w:t>).</w:t>
      </w:r>
    </w:p>
    <w:p w14:paraId="5BEC264A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D85D488" w14:textId="77777777" w:rsidR="00ED05E7" w:rsidRPr="00C42DE2" w:rsidRDefault="00ED05E7" w:rsidP="0001310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62370B3E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4B73F4F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3504A838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EB64330" w14:textId="77777777" w:rsidR="00ED05E7" w:rsidRPr="00C42DE2" w:rsidRDefault="00ED05E7" w:rsidP="0001310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13C4FEC" w14:textId="54B37EE1" w:rsidR="00ED05E7" w:rsidRPr="00C42DE2" w:rsidRDefault="0081220B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Местами на территории округа ночью и утром туман. В Саратовской области </w:t>
      </w:r>
      <w:r w:rsidRPr="00C42DE2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</w:rPr>
        <w:t>с порывами до 15 м/</w:t>
      </w:r>
      <w:proofErr w:type="gramStart"/>
      <w:r w:rsidRPr="00C42DE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</w:rPr>
        <w:t>.</w:t>
      </w:r>
      <w:r w:rsidR="00FE6F3A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01D2CF27" w14:textId="77777777" w:rsidR="00ED05E7" w:rsidRPr="00C42DE2" w:rsidRDefault="00ED05E7" w:rsidP="0001310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ab/>
      </w:r>
    </w:p>
    <w:p w14:paraId="0F61CA69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59EE8CF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2C562368" w14:textId="4EA48EEA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4237C" w:rsidRPr="00C42DE2">
        <w:rPr>
          <w:rFonts w:ascii="Times New Roman" w:hAnsi="Times New Roman"/>
          <w:sz w:val="28"/>
          <w:szCs w:val="28"/>
        </w:rPr>
        <w:t xml:space="preserve">в </w:t>
      </w:r>
      <w:r w:rsidR="00F02B5D" w:rsidRPr="00C42DE2">
        <w:rPr>
          <w:rFonts w:ascii="Times New Roman" w:hAnsi="Times New Roman"/>
          <w:bCs/>
          <w:sz w:val="28"/>
          <w:szCs w:val="28"/>
        </w:rPr>
        <w:t>Саратовской области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7EC7D1FA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С</w:t>
      </w:r>
      <w:r w:rsidRPr="00C42DE2">
        <w:rPr>
          <w:rFonts w:ascii="Times New Roman" w:hAnsi="Times New Roman"/>
          <w:bCs/>
          <w:sz w:val="28"/>
          <w:szCs w:val="28"/>
        </w:rPr>
        <w:t>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ACC9A06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32189538" w14:textId="5DB0406B" w:rsidR="00BE5569" w:rsidRPr="00C42DE2" w:rsidRDefault="00BE5569" w:rsidP="00BE55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>Возникают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риски происшествий </w:t>
      </w:r>
      <w:r w:rsidRPr="00C42DE2">
        <w:rPr>
          <w:rFonts w:ascii="Times New Roman" w:eastAsia="Times New Roman" w:hAnsi="Times New Roman" w:cs="Times New Roman"/>
          <w:bCs/>
          <w:sz w:val="28"/>
          <w:szCs w:val="28"/>
        </w:rPr>
        <w:t>на территории Р</w:t>
      </w:r>
      <w:r w:rsidRPr="00C42DE2">
        <w:rPr>
          <w:rFonts w:ascii="Times New Roman" w:eastAsia="Times New Roman" w:hAnsi="Times New Roman" w:cs="Times New Roman"/>
          <w:bCs/>
          <w:sz w:val="28"/>
          <w:szCs w:val="28"/>
        </w:rPr>
        <w:t>еспублики</w:t>
      </w:r>
      <w:r w:rsidRPr="00C42DE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Башкирии, Саратовской, Пензенской областей,  Пермского края</w:t>
      </w:r>
      <w:r w:rsidRPr="00C42DE2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</w:t>
      </w:r>
      <w:r w:rsidRPr="00C42DE2">
        <w:t xml:space="preserve"> </w:t>
      </w:r>
      <w:r w:rsidRPr="00C42DE2">
        <w:rPr>
          <w:rFonts w:ascii="Times New Roman" w:hAnsi="Times New Roman"/>
          <w:sz w:val="28"/>
          <w:szCs w:val="28"/>
        </w:rPr>
        <w:t>почв и грунтов</w:t>
      </w:r>
      <w:r w:rsidRPr="00C42DE2">
        <w:rPr>
          <w:rFonts w:ascii="Times New Roman" w:hAnsi="Times New Roman"/>
          <w:sz w:val="28"/>
          <w:szCs w:val="28"/>
        </w:rPr>
        <w:t>, техногенная и антропогенная деятельность).</w:t>
      </w:r>
    </w:p>
    <w:p w14:paraId="163DC222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5A4D3FD5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lastRenderedPageBreak/>
        <w:t xml:space="preserve">2.2 Техногенные ЧС </w:t>
      </w:r>
    </w:p>
    <w:p w14:paraId="61441478" w14:textId="6096B208" w:rsidR="00FA281C" w:rsidRPr="00C42DE2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31346B3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C42DE2" w:rsidRDefault="00AB15C6" w:rsidP="0001310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C42DE2" w:rsidRDefault="00AB15C6" w:rsidP="0001310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E31B8A" w14:textId="52EEF3E9" w:rsidR="00AB15C6" w:rsidRPr="00C42DE2" w:rsidRDefault="0088405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гроза,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ночью и утром местами туман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республиках Калмыкия, Крым,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Адыгея, Краснодарском крае сильный дождь, ливневой дождь, местами град. При грозе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местами до 23 м/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 xml:space="preserve">Аномально </w:t>
      </w:r>
      <w:proofErr w:type="gramStart"/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высокая</w:t>
      </w:r>
      <w:proofErr w:type="gramEnd"/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 xml:space="preserve"> температура в Республике Калмыкия +30…+35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  <w:vertAlign w:val="superscript"/>
        </w:rPr>
        <w:t>о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, Астраханской области +33…+38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  <w:vertAlign w:val="superscript"/>
        </w:rPr>
        <w:t>о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, Волгоградской области +28…+33</w:t>
      </w:r>
      <w:r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  <w:vertAlign w:val="superscript"/>
        </w:rPr>
        <w:t>о.</w:t>
      </w:r>
      <w:r w:rsidR="005747F7" w:rsidRPr="00C42DE2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 xml:space="preserve"> </w:t>
      </w:r>
    </w:p>
    <w:p w14:paraId="03A475E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244C6CA4" w14:textId="77777777" w:rsidR="00EE6330" w:rsidRPr="00C42DE2" w:rsidRDefault="00EE6330" w:rsidP="00EE63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уровня воды (на 27-41 см за сутки) отмечается местами на реках Крыма. Уровень воды выше неблагоприятной отметки сохраняется на Цимлянском водохранилище (Дон) у </w:t>
      </w:r>
      <w:proofErr w:type="spellStart"/>
      <w:r w:rsidRPr="00C42DE2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C42DE2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</w:t>
      </w:r>
      <w:r w:rsidRPr="00C42DE2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). Рост уровня воды (на 20-119 см за сутки) наблюдается местами на реках </w:t>
      </w:r>
      <w:r w:rsidRPr="00C42DE2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</w:t>
      </w: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C42DE2">
        <w:rPr>
          <w:rFonts w:ascii="Times New Roman" w:hAnsi="Times New Roman" w:cs="Times New Roman"/>
          <w:b/>
          <w:bCs/>
          <w:iCs/>
          <w:sz w:val="28"/>
          <w:szCs w:val="28"/>
        </w:rPr>
        <w:t>Адыгеи</w:t>
      </w: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25B53D3F" w14:textId="22F087ED" w:rsidR="00FB0E80" w:rsidRPr="00C42DE2" w:rsidRDefault="00EE6330" w:rsidP="00EE63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42DE2">
        <w:rPr>
          <w:rFonts w:ascii="Times New Roman" w:hAnsi="Times New Roman" w:cs="Times New Roman"/>
          <w:bCs/>
          <w:iCs/>
          <w:sz w:val="28"/>
          <w:szCs w:val="28"/>
        </w:rPr>
        <w:t>На р. Лаба у г. Лабинск (</w:t>
      </w:r>
      <w:r w:rsidRPr="00C42DE2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Краснодарский край</w:t>
      </w: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) уровень воды кратковременно превышал опасную отметку, сохраняется выше неблагоприятной отметки. 14-15 июня на реках бассейна р. Кубань юго-восточной территории </w:t>
      </w:r>
      <w:r w:rsidRPr="00C42DE2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</w:t>
      </w:r>
      <w:r w:rsidRPr="00C42DE2">
        <w:rPr>
          <w:rFonts w:ascii="Times New Roman" w:hAnsi="Times New Roman" w:cs="Times New Roman"/>
          <w:bCs/>
          <w:iCs/>
          <w:sz w:val="28"/>
          <w:szCs w:val="28"/>
        </w:rPr>
        <w:t xml:space="preserve"> и на реках Черноморского побережья ожидается рост уровня воды, возможно достижение неблагоприятных отметок.</w:t>
      </w:r>
    </w:p>
    <w:p w14:paraId="2E728039" w14:textId="4D93C17C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C42DE2" w:rsidRDefault="00AB15C6" w:rsidP="000131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44492C6" w14:textId="148F5607" w:rsidR="00EB475B" w:rsidRPr="00C42DE2" w:rsidRDefault="00EB475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дождь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B436E2" w:rsidRPr="00C42DE2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F21DDB5" w14:textId="3E8D1EB6" w:rsidR="00B436E2" w:rsidRPr="00C42DE2" w:rsidRDefault="00B436E2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дождь</w:t>
      </w:r>
      <w:r w:rsidR="005B2ECA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520CF1D" w14:textId="7D6FEAF6" w:rsidR="00B436E2" w:rsidRPr="00C42DE2" w:rsidRDefault="00B436E2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FA281C" w:rsidRPr="00C42DE2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 Калмыкия, Крым, Адыгея,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Краснодарском крае </w:t>
      </w:r>
      <w:r w:rsidRPr="00C42DE2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C42DE2">
        <w:rPr>
          <w:rFonts w:ascii="Times New Roman" w:hAnsi="Times New Roman"/>
          <w:bCs/>
          <w:sz w:val="28"/>
          <w:szCs w:val="28"/>
        </w:rPr>
        <w:t>– град).</w:t>
      </w:r>
    </w:p>
    <w:p w14:paraId="3A47E981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11318B90" w:rsidR="00750A0E" w:rsidRPr="00C42DE2" w:rsidRDefault="00B977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12C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ЖКХ, электроэнергетики, автомобильных и железных дорог, жилых построек, приусадебных участков, низководных мостов </w:t>
      </w:r>
      <w:r w:rsidR="00D22C05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075A9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="007E14F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0A65D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</w:t>
      </w:r>
      <w:r w:rsidR="000A65D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е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5AA6237" w14:textId="5486D542" w:rsidR="00534916" w:rsidRPr="00C42DE2" w:rsidRDefault="00534916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73D5C05E" w14:textId="0CC0D7B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C42DE2">
        <w:rPr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  <w:proofErr w:type="gramEnd"/>
    </w:p>
    <w:p w14:paraId="76F37DDC" w14:textId="0A849BFC" w:rsidR="00757A9A" w:rsidRPr="00C42DE2" w:rsidRDefault="00757A9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 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Республики Калмыкия, Астраханской области, Волгоградской области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</w:t>
      </w:r>
      <w:proofErr w:type="gramEnd"/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(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6A41D36D" w14:textId="21524B31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A58F168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C7A839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C42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5FA91920" w:rsidR="00AB15C6" w:rsidRPr="00C42DE2" w:rsidRDefault="008B58D5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град, ночью и утром местами туман. При грозе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м/с, местами до 25 м/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43E06BA" w14:textId="6D1B5178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7B58296" w14:textId="77777777" w:rsidR="00E50EB5" w:rsidRPr="00C42DE2" w:rsidRDefault="00E50EB5" w:rsidP="00E50E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20-119 см за сутки) наблюдается местами на реках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Ставропольского края, Карачаево-Черкесии, Кабардино-Балкарии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359950BE" w14:textId="095FB825" w:rsidR="004104EF" w:rsidRPr="00C42DE2" w:rsidRDefault="00E50EB5" w:rsidP="00E50E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14-15 июня на реках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Северной Осетии, Кабардино-Балкарии, Карачаево-Черкесии, Чеченской Республики и Ингушетии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рост уровня воды, возможно достижение неблагоприятных отметок.</w:t>
      </w:r>
    </w:p>
    <w:p w14:paraId="2A94C86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06B61DBC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26B96" w:rsidRPr="00C42DE2">
        <w:rPr>
          <w:rFonts w:ascii="Times New Roman" w:hAnsi="Times New Roman"/>
          <w:sz w:val="28"/>
          <w:szCs w:val="28"/>
        </w:rPr>
        <w:t xml:space="preserve">на </w:t>
      </w:r>
      <w:r w:rsidR="00202CD4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002519F3" w14:textId="139F5C90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326B96" w:rsidRPr="00C42DE2">
        <w:rPr>
          <w:rFonts w:ascii="Times New Roman" w:hAnsi="Times New Roman"/>
          <w:sz w:val="28"/>
          <w:szCs w:val="28"/>
        </w:rPr>
        <w:t xml:space="preserve">на </w:t>
      </w:r>
      <w:r w:rsidR="00202CD4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63AEBAAE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0645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413C9228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10645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5A85B76" w14:textId="7623E8B5" w:rsidR="00737FC1" w:rsidRPr="00C42DE2" w:rsidRDefault="00737FC1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Северная Осетия, Ингушетия, Кабардино-Балкарской, Карачаево-Черкесской, Чеченской республиках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5E2FB6DC" w14:textId="77777777" w:rsidR="0035664C" w:rsidRPr="00C42DE2" w:rsidRDefault="0035664C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1D36538C" w14:textId="6658821D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2034A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Ставропольском  крае, 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горных районах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</w:t>
      </w:r>
      <w:r w:rsidR="0026341D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</w:t>
      </w:r>
      <w:r w:rsidR="00610714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 Чеченск</w:t>
      </w:r>
      <w:r w:rsidR="000A3999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ой</w:t>
      </w:r>
      <w:r w:rsidR="0026341D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республик, р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C42DE2"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="000A3999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Ингушетия,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повреждением опор ЛЭП, газ</w:t>
      </w:r>
      <w:proofErr w:type="gram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водо-, нефтепроводов; перекрытием дорог; разрушением объектов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</w:p>
    <w:p w14:paraId="482FE55F" w14:textId="0CD526B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Возникает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происшествий и чрезвычайных ситуаций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</w:t>
      </w:r>
      <w:r w:rsidR="00953601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еспублик</w:t>
      </w:r>
      <w:r w:rsidR="00953601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Северная Осетия-Алания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</w:t>
      </w:r>
      <w:r w:rsidR="00490D75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более, антропогенная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деятельность).</w:t>
      </w:r>
      <w:proofErr w:type="gramEnd"/>
    </w:p>
    <w:p w14:paraId="707F3A3C" w14:textId="524037C3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сего Ставропольского края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BEA0FF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E6DFCB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C42DE2" w:rsidRDefault="00AB15C6" w:rsidP="0001310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6D9C60" w14:textId="43C543B0" w:rsidR="00AB15C6" w:rsidRPr="00C42DE2" w:rsidRDefault="00D202A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Коми, в Ненецком АО сильный дождь, местами мокрый снег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округа ночью и утром местами туман. В Республике Коми, на побережье Мурманской области, в Ненецком АО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м/с. местами до 23 м/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41304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73072B4" w14:textId="77777777" w:rsidR="001051EB" w:rsidRPr="00C42DE2" w:rsidRDefault="001051E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28D4CC2" w14:textId="0A0269A1" w:rsidR="00013103" w:rsidRPr="00C42DE2" w:rsidRDefault="00167450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Мурманской области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весеннее половодье приближается к завершению. На большинстве водных объектах продолжается спад уровней, на реках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Тумча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Ена отмечается рост уровней, вследствие выпадения на водосборы осадков. Уровни воды на большинстве рек выше среднемноголетних уровней летне-осенней межени на 23-223 см.</w:t>
      </w:r>
    </w:p>
    <w:p w14:paraId="50C2ADC7" w14:textId="2307B15F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13C03"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791917E" w14:textId="4F09A13A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57AC"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68785B0" w14:textId="3950A5B4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57AC"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8206E88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6BA51458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B436E2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F763D1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на побережье Мурманской области, в Ненецком АО</w:t>
      </w:r>
      <w:r w:rsidR="00DD2A79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FA281C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5100B82" w14:textId="3D08D36A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763D1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72B372E5" w14:textId="78DAD971" w:rsidR="00D606E0" w:rsidRPr="00C42DE2" w:rsidRDefault="00D606E0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C42DE2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17D950B9" w14:textId="3A1D8E0D" w:rsidR="00AB15C6" w:rsidRPr="00C42DE2" w:rsidRDefault="00610714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Возникает вероятность</w:t>
      </w:r>
      <w:r w:rsidRPr="00C42DE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2DE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возникновения </w:t>
      </w:r>
      <w:r w:rsidRPr="00C42D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чрезвычайных ситуаций</w:t>
      </w:r>
      <w:r w:rsidRPr="00C42DE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 горных районах </w:t>
      </w:r>
      <w:r w:rsidRPr="00C42DE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Мурманской области, </w:t>
      </w:r>
      <w:r w:rsidRPr="00C42DE2">
        <w:rPr>
          <w:rFonts w:ascii="Times New Roman" w:eastAsia="Times New Roman" w:hAnsi="Times New Roman" w:cs="Times New Roman"/>
          <w:spacing w:val="-2"/>
          <w:sz w:val="28"/>
          <w:szCs w:val="28"/>
        </w:rPr>
        <w:t>вызванных нарушением автомобильного транспортного сообщения и жизнедеятельности населения в районах воздействия  единичных оползневых и карстово-провальных процессов (</w:t>
      </w:r>
      <w:r w:rsidRPr="00C42D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Источник ЧС</w:t>
      </w:r>
      <w:r w:rsidRPr="00C42D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–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высокий уровень</w:t>
      </w:r>
      <w:r w:rsidRPr="00C42D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предшествующего увлажнения, антропогенная деятельность).</w:t>
      </w:r>
    </w:p>
    <w:p w14:paraId="06FA89CD" w14:textId="29699A25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</w:t>
      </w:r>
      <w:r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485209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3E23680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C42DE2" w:rsidRDefault="00AB15C6" w:rsidP="0001310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B1C071" w14:textId="2FE9E88A" w:rsidR="00AB15C6" w:rsidRPr="00C42DE2" w:rsidRDefault="004F7674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ночью и утром местами туман. </w:t>
      </w:r>
    </w:p>
    <w:p w14:paraId="29337FD3" w14:textId="77777777" w:rsidR="00013103" w:rsidRPr="00C42DE2" w:rsidRDefault="000131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81612B1" w14:textId="77777777" w:rsidR="008E5534" w:rsidRPr="00C42DE2" w:rsidRDefault="008E5534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65CEDA3E" w14:textId="069F2A0A" w:rsidR="005B6852" w:rsidRPr="00C42DE2" w:rsidRDefault="005B6852" w:rsidP="005B685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Воронежской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Липецкой,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Белгородской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Тамбовской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областях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7BDF073" w14:textId="61606BF1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0CBE42E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3BCAC9FD" w:rsidR="00AB15C6" w:rsidRPr="00C42DE2" w:rsidRDefault="005F3E8C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Небольшая облачность. Без осадков. Ночью температура в Москве 8...10° (в центре города 12...14°), по области 5...10°, ветер северо-восточный 3-8 м/с. Днем температура в Москве 24...26°, по области 22...27°, ветер северо-восточный 5-10 м/</w:t>
      </w: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816680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74FD87C" w14:textId="2DC91909" w:rsidR="003530DD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FA281C"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  <w:r w:rsidR="00BA1560"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90AD2B6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C42DE2" w:rsidRDefault="00AB15C6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C42DE2" w:rsidRDefault="00470339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41DE8CF6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11D28BDE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54C7699" w14:textId="75C265CB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местами туман. Ветер при грозе с прорывами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716EB93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FC3CFC4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6065DF4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4D4F4BFB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7622BD10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DBC09B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республики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C42DE2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21CCC74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806ECC7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B66848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CCB71C5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3D83D59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9B674AB" w14:textId="45B21D1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местами туман. Ветер при грозе с прорывами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                         </w:t>
      </w:r>
    </w:p>
    <w:p w14:paraId="77A6AF57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0A19A09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29F27CE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0EC6F031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00F93FED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5161C7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республики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C42DE2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6C4E27D7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0D5B542D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жизнеобеспечения, а также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3B8F993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A4B2ADB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0B8051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0EA78ADD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C86F569" w14:textId="15B55A24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местами туман. Ветер при грозе с прорывами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70818EA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54B019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9883AF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A4A27E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9E8FE5E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A7319E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области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C42DE2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5CB50D14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28C39C85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3587580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3A0B1E1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66D4BA4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9FC6409" w14:textId="64706E98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местами туман. Ветер при грозе с прорывами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2965FF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DED92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E1462E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5F24354D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0B1DB9F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E732CC5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области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C42DE2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C42DE2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C42DE2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738929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B7613" w14:textId="77777777" w:rsidR="00F363DA" w:rsidRPr="00C42DE2" w:rsidRDefault="00C30322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854B49" w14:textId="4EDDB17C" w:rsidR="00DE724C" w:rsidRPr="00C42DE2" w:rsidRDefault="00D678F0" w:rsidP="00C303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C42DE2" w:rsidRDefault="007E4908" w:rsidP="0001310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C42DE2" w:rsidRDefault="009B50C2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2DE2">
        <w:rPr>
          <w:rFonts w:ascii="Times New Roman" w:hAnsi="Times New Roman"/>
          <w:sz w:val="28"/>
          <w:szCs w:val="28"/>
        </w:rPr>
        <w:t>Вр</w:t>
      </w:r>
      <w:r w:rsidR="00D8443E" w:rsidRPr="00C42DE2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C42DE2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34347EBF" w:rsidR="00F739C3" w:rsidRPr="00C42DE2" w:rsidRDefault="007C6EB3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1</w:t>
      </w:r>
      <w:r w:rsidR="00F55894" w:rsidRPr="00C42DE2">
        <w:rPr>
          <w:rFonts w:ascii="Times New Roman" w:hAnsi="Times New Roman"/>
          <w:sz w:val="28"/>
          <w:szCs w:val="28"/>
        </w:rPr>
        <w:t>3</w:t>
      </w:r>
      <w:r w:rsidR="00BB6B44" w:rsidRPr="00C42DE2">
        <w:rPr>
          <w:rFonts w:ascii="Times New Roman" w:hAnsi="Times New Roman"/>
          <w:sz w:val="28"/>
          <w:szCs w:val="28"/>
        </w:rPr>
        <w:t xml:space="preserve"> июня</w:t>
      </w:r>
      <w:r w:rsidR="00D8443E" w:rsidRPr="00C42DE2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C42DE2" w:rsidRDefault="0091321D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1C62E7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B0446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FA86E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D43DF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81BFE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AB6DA9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9AD27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88486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4DEA2A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D0BD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5B6AD5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E32B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8B647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9979CD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E28822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8D785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C42DE2" w:rsidRDefault="00D678F0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6999A3DE" w:rsidR="00562FF9" w:rsidRPr="00C42DE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7C6EB3" w:rsidRPr="00C42DE2">
        <w:rPr>
          <w:rFonts w:ascii="Times New Roman" w:hAnsi="Times New Roman"/>
          <w:sz w:val="18"/>
          <w:szCs w:val="18"/>
        </w:rPr>
        <w:t>Влад И.В.</w:t>
      </w:r>
    </w:p>
    <w:p w14:paraId="08FB2869" w14:textId="77777777" w:rsidR="00E17464" w:rsidRPr="005B685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F0392" w14:textId="77777777" w:rsidR="00DF50C5" w:rsidRDefault="00DF50C5">
      <w:pPr>
        <w:spacing w:after="0" w:line="240" w:lineRule="auto"/>
      </w:pPr>
      <w:r>
        <w:separator/>
      </w:r>
    </w:p>
  </w:endnote>
  <w:endnote w:type="continuationSeparator" w:id="0">
    <w:p w14:paraId="0A0D8E44" w14:textId="77777777" w:rsidR="00DF50C5" w:rsidRDefault="00DF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42DE2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1C902" w14:textId="77777777" w:rsidR="00DF50C5" w:rsidRDefault="00DF50C5">
      <w:pPr>
        <w:spacing w:after="0" w:line="240" w:lineRule="auto"/>
      </w:pPr>
      <w:r>
        <w:separator/>
      </w:r>
    </w:p>
  </w:footnote>
  <w:footnote w:type="continuationSeparator" w:id="0">
    <w:p w14:paraId="75D8A8D1" w14:textId="77777777" w:rsidR="00DF50C5" w:rsidRDefault="00DF5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A6B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4DB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C44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6207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23F4"/>
    <w:rsid w:val="00802BE5"/>
    <w:rsid w:val="00804200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8D5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9B3"/>
    <w:rsid w:val="00A561DE"/>
    <w:rsid w:val="00A5644C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0943-1F01-42FE-8EEC-AC409986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6228</Words>
  <Characters>35501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78</cp:revision>
  <cp:lastPrinted>2023-05-29T14:02:00Z</cp:lastPrinted>
  <dcterms:created xsi:type="dcterms:W3CDTF">2023-06-09T05:16:00Z</dcterms:created>
  <dcterms:modified xsi:type="dcterms:W3CDTF">2023-06-13T11:40:00Z</dcterms:modified>
</cp:coreProperties>
</file>