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F" w:rsidRDefault="000B561C" w:rsidP="00054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Александровского </w:t>
      </w:r>
    </w:p>
    <w:p w:rsidR="000B561C" w:rsidRDefault="000B561C" w:rsidP="00054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561C" w:rsidRDefault="000B561C" w:rsidP="000B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561C" w:rsidRDefault="000B561C" w:rsidP="000B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О.В.Скляровой</w:t>
      </w:r>
    </w:p>
    <w:p w:rsidR="00392BCB" w:rsidRDefault="00392BCB" w:rsidP="00A4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1C" w:rsidRDefault="000B561C" w:rsidP="00A4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1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561C" w:rsidRPr="000B561C" w:rsidRDefault="000B561C" w:rsidP="00A4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1C">
        <w:rPr>
          <w:rFonts w:ascii="Times New Roman" w:hAnsi="Times New Roman" w:cs="Times New Roman"/>
          <w:b/>
          <w:sz w:val="28"/>
          <w:szCs w:val="28"/>
        </w:rPr>
        <w:t xml:space="preserve">о проведенном мероприятии посвященного открытию месячника </w:t>
      </w:r>
      <w:proofErr w:type="spellStart"/>
      <w:proofErr w:type="gramStart"/>
      <w:r w:rsidRPr="000B561C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0B561C">
        <w:rPr>
          <w:rFonts w:ascii="Times New Roman" w:hAnsi="Times New Roman" w:cs="Times New Roman"/>
          <w:b/>
          <w:sz w:val="28"/>
          <w:szCs w:val="28"/>
        </w:rPr>
        <w:t xml:space="preserve"> – массовой</w:t>
      </w:r>
      <w:proofErr w:type="gramEnd"/>
      <w:r w:rsidRPr="000B561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B561C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0B561C">
        <w:rPr>
          <w:rFonts w:ascii="Times New Roman" w:hAnsi="Times New Roman" w:cs="Times New Roman"/>
          <w:b/>
          <w:sz w:val="28"/>
          <w:szCs w:val="28"/>
        </w:rPr>
        <w:t xml:space="preserve"> – патриотической работы.</w:t>
      </w:r>
    </w:p>
    <w:p w:rsidR="000B561C" w:rsidRPr="000B561C" w:rsidRDefault="000B561C" w:rsidP="000B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0F" w:rsidRDefault="0061570F" w:rsidP="0061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2016 г. сотрудники МКУК «КДЦ «Александровский» совместно с СЦ «Вега» и сельской библиотекой провели торжественное открытие ежегодного месячника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патриотической работы «Нам дороги эти позабыть нельзя». </w:t>
      </w:r>
    </w:p>
    <w:p w:rsidR="0061570F" w:rsidRDefault="0061570F" w:rsidP="0061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7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49679"/>
            <wp:effectExtent l="19050" t="0" r="3175" b="0"/>
            <wp:docPr id="2" name="Рисунок 1" descr="C:\Documents and Settings\Kompik\Рабочий стол\фото\22.01.2016 открытие месячника\WP_20160122_14_47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ik\Рабочий стол\фото\22.01.2016 открытие месячника\WP_20160122_14_47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2D" w:rsidRDefault="00E93BFF" w:rsidP="006157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570F">
        <w:rPr>
          <w:rFonts w:ascii="Times New Roman" w:hAnsi="Times New Roman" w:cs="Times New Roman"/>
          <w:sz w:val="28"/>
          <w:szCs w:val="28"/>
          <w:lang w:eastAsia="ru-RU"/>
        </w:rPr>
        <w:t>В зале КДЦ собрались представители разных поколений, объединенные идеей патриотизма: ветераны войны,</w:t>
      </w:r>
      <w:r w:rsidR="008E542D" w:rsidRPr="008E542D">
        <w:rPr>
          <w:rFonts w:ascii="Arial" w:hAnsi="Arial" w:cs="Arial"/>
          <w:color w:val="000000"/>
          <w:sz w:val="20"/>
          <w:szCs w:val="20"/>
        </w:rPr>
        <w:t xml:space="preserve"> </w:t>
      </w:r>
      <w:r w:rsidR="008E542D" w:rsidRPr="0061570F">
        <w:rPr>
          <w:rFonts w:ascii="Times New Roman" w:hAnsi="Times New Roman" w:cs="Times New Roman"/>
          <w:sz w:val="28"/>
          <w:szCs w:val="28"/>
          <w:lang w:eastAsia="ru-RU"/>
        </w:rPr>
        <w:t>школьник</w:t>
      </w:r>
      <w:r w:rsidR="008E542D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8E542D" w:rsidRPr="008E542D">
        <w:rPr>
          <w:rFonts w:ascii="Times New Roman" w:hAnsi="Times New Roman" w:cs="Times New Roman"/>
          <w:color w:val="000000"/>
          <w:sz w:val="28"/>
          <w:szCs w:val="28"/>
        </w:rPr>
        <w:t>руководители и сотрудники организаций, а также члены партии «Единая Россия»</w:t>
      </w:r>
      <w:r w:rsidR="008E54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BFF" w:rsidRDefault="00E93BFF" w:rsidP="006157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1570F">
        <w:rPr>
          <w:rFonts w:ascii="Times New Roman" w:hAnsi="Times New Roman" w:cs="Times New Roman"/>
          <w:sz w:val="28"/>
          <w:szCs w:val="28"/>
          <w:lang w:eastAsia="ru-RU"/>
        </w:rPr>
        <w:t>С приветственным словом к присутствующим в зале обратилась и.о. главы Александровского сельского поселения, которая  дала старт открытию месячника оборонно-массовой и военно-патриотической работы в поселении. Также с приветственным словом обратилась председатель совета ветеранов Фокина Ольга Ивановна</w:t>
      </w:r>
      <w:r w:rsidR="008E54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42D" w:rsidRDefault="008E542D" w:rsidP="006157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Сотрудники библиотеки подготовили книжную выставку «Без срока давности…»</w:t>
      </w:r>
    </w:p>
    <w:p w:rsidR="00392BCB" w:rsidRPr="0061570F" w:rsidRDefault="00392BCB" w:rsidP="006157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9679"/>
            <wp:effectExtent l="19050" t="0" r="3175" b="0"/>
            <wp:docPr id="3" name="Рисунок 1" descr="C:\Documents and Settings\Kompik\Рабочий стол\фото\22.01.2016 открытие месячника\WP_20160122_14_49_5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ik\Рабочий стол\фото\22.01.2016 открытие месячника\WP_20160122_14_49_53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2D" w:rsidRDefault="0061570F" w:rsidP="008E542D">
      <w:pPr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8E542D">
        <w:rPr>
          <w:rFonts w:ascii="Times New Roman" w:hAnsi="Times New Roman" w:cs="Times New Roman"/>
          <w:sz w:val="28"/>
          <w:szCs w:val="28"/>
        </w:rPr>
        <w:t>В заключение встречи выступили ребята, участники вокального коллектива «Веснушки»  с композицией  «Россия – ты моя судьба».</w:t>
      </w:r>
      <w:r w:rsidR="008E542D" w:rsidRPr="008E542D">
        <w:rPr>
          <w:rFonts w:ascii="Times New Roman" w:hAnsi="Times New Roman" w:cs="Times New Roman"/>
          <w:sz w:val="28"/>
          <w:szCs w:val="28"/>
        </w:rPr>
        <w:t xml:space="preserve"> </w:t>
      </w:r>
      <w:r w:rsidRPr="008E542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E93BFF" w:rsidRPr="008E542D">
        <w:rPr>
          <w:rFonts w:ascii="Times New Roman" w:hAnsi="Times New Roman" w:cs="Times New Roman"/>
          <w:sz w:val="28"/>
          <w:szCs w:val="28"/>
          <w:lang w:eastAsia="ru-RU"/>
        </w:rPr>
        <w:t xml:space="preserve"> прошло в теплой обстановке.</w:t>
      </w:r>
      <w:r w:rsidRPr="008E542D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392BCB" w:rsidRPr="008E542D" w:rsidRDefault="00392BCB" w:rsidP="008E542D">
      <w:pPr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5940425" cy="3349679"/>
            <wp:effectExtent l="19050" t="0" r="3175" b="0"/>
            <wp:docPr id="5" name="Рисунок 3" descr="C:\Documents and Settings\Kompik\Рабочий стол\фото\22.01.2016 открытие месячника\WP_20160122_14_47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mpik\Рабочий стол\фото\22.01.2016 открытие месячника\WP_20160122_14_47_4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FF" w:rsidRDefault="00E93BFF" w:rsidP="008E54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542D">
        <w:rPr>
          <w:rFonts w:ascii="Times New Roman" w:hAnsi="Times New Roman" w:cs="Times New Roman"/>
          <w:sz w:val="28"/>
          <w:szCs w:val="28"/>
          <w:lang w:eastAsia="ru-RU"/>
        </w:rPr>
        <w:t>Месячник оборонно-массовой и военно-патриотической работы объявлен открытым</w:t>
      </w:r>
      <w:r w:rsidR="0061570F" w:rsidRPr="008E54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2BCB" w:rsidRDefault="00392BCB" w:rsidP="00392B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BCB" w:rsidRDefault="00392BCB" w:rsidP="00392B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</w:p>
    <w:p w:rsidR="00392BCB" w:rsidRPr="008E542D" w:rsidRDefault="00392BCB" w:rsidP="0039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МКУК «КДЦ «Александровский»                                       О.В.Парамонова</w:t>
      </w:r>
    </w:p>
    <w:p w:rsidR="00A42D3B" w:rsidRPr="008E542D" w:rsidRDefault="00A42D3B">
      <w:pPr>
        <w:rPr>
          <w:rFonts w:ascii="Times New Roman" w:hAnsi="Times New Roman" w:cs="Times New Roman"/>
          <w:sz w:val="28"/>
          <w:szCs w:val="28"/>
        </w:rPr>
      </w:pPr>
    </w:p>
    <w:sectPr w:rsidR="00A42D3B" w:rsidRPr="008E542D" w:rsidSect="009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61C"/>
    <w:rsid w:val="000549DF"/>
    <w:rsid w:val="000B561C"/>
    <w:rsid w:val="00392BCB"/>
    <w:rsid w:val="003F5559"/>
    <w:rsid w:val="0061570F"/>
    <w:rsid w:val="00727285"/>
    <w:rsid w:val="008E542D"/>
    <w:rsid w:val="0091237A"/>
    <w:rsid w:val="00A42D3B"/>
    <w:rsid w:val="00C750A4"/>
    <w:rsid w:val="00D536A9"/>
    <w:rsid w:val="00E93BFF"/>
    <w:rsid w:val="00EF34B0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2016-01-28T07:43:00Z</dcterms:created>
  <dcterms:modified xsi:type="dcterms:W3CDTF">2016-01-29T04:53:00Z</dcterms:modified>
</cp:coreProperties>
</file>