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41" w:rsidRPr="0056385D" w:rsidRDefault="00CB6141" w:rsidP="00CB6141">
      <w:pPr>
        <w:spacing w:after="0" w:line="240" w:lineRule="auto"/>
        <w:ind w:right="-15"/>
        <w:jc w:val="center"/>
        <w:rPr>
          <w:noProof/>
        </w:rPr>
      </w:pPr>
      <w:r w:rsidRPr="0056385D">
        <w:rPr>
          <w:noProof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41" w:rsidRPr="0056385D" w:rsidRDefault="00CB6141" w:rsidP="00CB6141">
      <w:pPr>
        <w:spacing w:after="0" w:line="240" w:lineRule="auto"/>
        <w:ind w:right="-1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B6141" w:rsidRPr="0056385D" w:rsidRDefault="00CB6141" w:rsidP="00CB6141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5D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CB6141" w:rsidRPr="0056385D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5D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CB6141" w:rsidRPr="0056385D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5D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CB6141" w:rsidRPr="0056385D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41" w:rsidRPr="0056385D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08.06.2017 г.         </w:t>
      </w:r>
      <w:r w:rsidRPr="00563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56</w:t>
      </w:r>
    </w:p>
    <w:p w:rsidR="00CB6141" w:rsidRPr="0056385D" w:rsidRDefault="00CB6141" w:rsidP="00CB6141">
      <w:pPr>
        <w:spacing w:after="0" w:line="240" w:lineRule="auto"/>
        <w:jc w:val="center"/>
        <w:rPr>
          <w:sz w:val="24"/>
          <w:szCs w:val="24"/>
        </w:rPr>
      </w:pPr>
    </w:p>
    <w:p w:rsid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85D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CB6141" w:rsidRPr="0056385D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141">
        <w:rPr>
          <w:rFonts w:ascii="Times New Roman" w:hAnsi="Times New Roman" w:cs="Times New Roman"/>
          <w:b/>
          <w:sz w:val="28"/>
          <w:szCs w:val="28"/>
        </w:rPr>
        <w:t>Об  утверждении</w:t>
      </w:r>
      <w:proofErr w:type="gramEnd"/>
      <w:r w:rsidRPr="00CB6141">
        <w:rPr>
          <w:rFonts w:ascii="Times New Roman" w:hAnsi="Times New Roman" w:cs="Times New Roman"/>
          <w:b/>
          <w:sz w:val="28"/>
          <w:szCs w:val="28"/>
        </w:rPr>
        <w:t xml:space="preserve"> перечня первичных  средств пожаротушения</w:t>
      </w: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 населенных пунктов</w:t>
      </w: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B6141" w:rsidRPr="00CB6141" w:rsidRDefault="00CB6141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В соответствии со статьей 34 </w:t>
      </w:r>
      <w:hyperlink r:id="rId5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  от 21 декабря 1994 года № 69-ФЗ «О пожарной безопасности</w:t>
        </w:r>
      </w:hyperlink>
      <w:r w:rsidRPr="00CB6141">
        <w:rPr>
          <w:rFonts w:ascii="Times New Roman" w:hAnsi="Times New Roman" w:cs="Times New Roman"/>
          <w:sz w:val="28"/>
          <w:szCs w:val="28"/>
        </w:rPr>
        <w:t>», </w:t>
      </w:r>
      <w:hyperlink r:id="rId6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CB6141">
        <w:rPr>
          <w:rFonts w:ascii="Times New Roman" w:hAnsi="Times New Roman" w:cs="Times New Roman"/>
          <w:sz w:val="28"/>
          <w:szCs w:val="28"/>
        </w:rPr>
        <w:t>, утвержденных </w:t>
      </w:r>
      <w:hyperlink r:id="rId7" w:history="1">
        <w:r w:rsidRPr="00CB61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25 апреля 2012 года № 390 «О противопожарном режиме</w:t>
        </w:r>
      </w:hyperlink>
      <w:r w:rsidRPr="00CB6141">
        <w:rPr>
          <w:rFonts w:ascii="Times New Roman" w:hAnsi="Times New Roman" w:cs="Times New Roman"/>
          <w:sz w:val="28"/>
          <w:szCs w:val="28"/>
        </w:rPr>
        <w:t xml:space="preserve">», в целях обеспечения пожарной безопасности мест общественного пользования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CB6141">
        <w:rPr>
          <w:rFonts w:ascii="Times New Roman" w:hAnsi="Times New Roman" w:cs="Times New Roman"/>
          <w:sz w:val="28"/>
          <w:szCs w:val="28"/>
        </w:rPr>
        <w:t>, их тушения на пер</w:t>
      </w:r>
      <w:r>
        <w:rPr>
          <w:rFonts w:ascii="Times New Roman" w:hAnsi="Times New Roman" w:cs="Times New Roman"/>
          <w:sz w:val="28"/>
          <w:szCs w:val="28"/>
        </w:rPr>
        <w:t>вичной стадии возгорания, постановляю</w:t>
      </w:r>
      <w:r w:rsidRPr="00CB6141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         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 Утвердить прилагаемые: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</w:t>
      </w:r>
      <w:r>
        <w:rPr>
          <w:rFonts w:ascii="Times New Roman" w:hAnsi="Times New Roman" w:cs="Times New Roman"/>
          <w:sz w:val="28"/>
          <w:szCs w:val="28"/>
        </w:rPr>
        <w:t xml:space="preserve">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B6141">
        <w:rPr>
          <w:rFonts w:ascii="Times New Roman" w:hAnsi="Times New Roman" w:cs="Times New Roman"/>
          <w:sz w:val="28"/>
          <w:szCs w:val="28"/>
        </w:rPr>
        <w:t>.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      1.2. Перечень первичных средств тушения пожаров и противопожарного инвентаря, которыми должны быть оснащены территории общего пользования н</w:t>
      </w:r>
      <w:r>
        <w:rPr>
          <w:rFonts w:ascii="Times New Roman" w:hAnsi="Times New Roman" w:cs="Times New Roman"/>
          <w:sz w:val="28"/>
          <w:szCs w:val="28"/>
        </w:rPr>
        <w:t>аселенных пунктов, согласно приложение № 2</w:t>
      </w:r>
      <w:r w:rsidRPr="00CB6141">
        <w:rPr>
          <w:rFonts w:ascii="Times New Roman" w:hAnsi="Times New Roman" w:cs="Times New Roman"/>
          <w:sz w:val="28"/>
          <w:szCs w:val="28"/>
        </w:rPr>
        <w:t>.</w:t>
      </w:r>
    </w:p>
    <w:p w:rsidR="00CB6141" w:rsidRPr="00CB6141" w:rsidRDefault="00CB6141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141">
        <w:rPr>
          <w:rFonts w:ascii="Times New Roman" w:hAnsi="Times New Roman" w:cs="Times New Roman"/>
          <w:sz w:val="28"/>
          <w:szCs w:val="28"/>
        </w:rPr>
        <w:t xml:space="preserve"> </w:t>
      </w:r>
      <w:r w:rsidRPr="00CB6141">
        <w:rPr>
          <w:rFonts w:ascii="Times New Roman" w:hAnsi="Times New Roman" w:cs="Times New Roman"/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CB6141" w:rsidRPr="00CB6141" w:rsidRDefault="00CB6141" w:rsidP="00CB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6141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возложить на главу Александровского сельского поселения Усть-Лабинского района О.В. Склярову.</w:t>
      </w:r>
    </w:p>
    <w:p w:rsidR="00CB6141" w:rsidRPr="00CB614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14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CB6141" w:rsidRPr="00CB6141" w:rsidRDefault="00CB6141" w:rsidP="00CB6141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B6141" w:rsidRPr="00080BEA" w:rsidRDefault="00CB6141" w:rsidP="00CB6141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CB6141" w:rsidRPr="00314F9D" w:rsidRDefault="00CB6141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CB6141" w:rsidRPr="00314F9D" w:rsidRDefault="00CB6141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CB6141" w:rsidRPr="00314F9D" w:rsidRDefault="00CB6141" w:rsidP="00CB6141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О.В. Склярова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CB6141" w:rsidRP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CB6141" w:rsidRP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 2017 года № 56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842D6A">
        <w:rPr>
          <w:rFonts w:ascii="Times New Roman" w:hAnsi="Times New Roman" w:cs="Times New Roman"/>
          <w:b/>
          <w:sz w:val="28"/>
          <w:szCs w:val="28"/>
        </w:rPr>
        <w:t>помещениях  и</w:t>
      </w:r>
      <w:proofErr w:type="gramEnd"/>
      <w:r w:rsidRPr="00842D6A">
        <w:rPr>
          <w:rFonts w:ascii="Times New Roman" w:hAnsi="Times New Roman" w:cs="Times New Roman"/>
          <w:b/>
          <w:sz w:val="28"/>
          <w:szCs w:val="28"/>
        </w:rPr>
        <w:t xml:space="preserve"> строениях, находящихся в их собственности (пользовании) на территории населенных пунктов Александровского сельского поселения 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D6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87"/>
        <w:gridCol w:w="4793"/>
        <w:gridCol w:w="2011"/>
      </w:tblGrid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помещения, строения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Для внутренних жилых помещений - как для квартир (п.1</w:t>
            </w:r>
            <w:proofErr w:type="gram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proofErr w:type="gram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етается за счет домовладельцев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. Ящик с песком емкостью не менее 0,5 </w:t>
            </w:r>
            <w:proofErr w:type="spell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емкостью не менее 2 литров - 1 ед. (порошковый, углекислотный) на 50 </w:t>
            </w:r>
            <w:proofErr w:type="spell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</w:tbl>
    <w:p w:rsid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Примечание: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Огнетушители должны размещаться на видных и удобных для доступа местах на высоте не выше 1,5 м.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 2017 года № 56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Александровского сельского поселения 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12"/>
        <w:gridCol w:w="2696"/>
        <w:gridCol w:w="70"/>
      </w:tblGrid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6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715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48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24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0F6070" w:rsidRPr="00CB6141" w:rsidRDefault="000F6070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070" w:rsidRPr="00CB6141" w:rsidSect="00CB61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B"/>
    <w:rsid w:val="000F6070"/>
    <w:rsid w:val="002B0E52"/>
    <w:rsid w:val="00842D6A"/>
    <w:rsid w:val="008A4BFB"/>
    <w:rsid w:val="00C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AE2F-5355-4705-8557-E4FE078C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6141"/>
    <w:rPr>
      <w:b/>
      <w:bCs/>
    </w:rPr>
  </w:style>
  <w:style w:type="paragraph" w:styleId="a4">
    <w:name w:val="Normal (Web)"/>
    <w:basedOn w:val="a"/>
    <w:uiPriority w:val="99"/>
    <w:semiHidden/>
    <w:unhideWhenUsed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141"/>
  </w:style>
  <w:style w:type="character" w:styleId="a5">
    <w:name w:val="Hyperlink"/>
    <w:basedOn w:val="a0"/>
    <w:uiPriority w:val="99"/>
    <w:unhideWhenUsed/>
    <w:rsid w:val="00CB6141"/>
    <w:rPr>
      <w:color w:val="0000FF"/>
      <w:u w:val="single"/>
    </w:rPr>
  </w:style>
  <w:style w:type="paragraph" w:customStyle="1" w:styleId="consplusnormal">
    <w:name w:val="consplusnormal"/>
    <w:basedOn w:val="a"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B61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2017-06-20T12:47:00Z</cp:lastPrinted>
  <dcterms:created xsi:type="dcterms:W3CDTF">2017-06-20T12:33:00Z</dcterms:created>
  <dcterms:modified xsi:type="dcterms:W3CDTF">2017-06-20T12:48:00Z</dcterms:modified>
</cp:coreProperties>
</file>